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3514"/>
        <w:gridCol w:w="3179"/>
      </w:tblGrid>
      <w:tr w:rsidR="00F33593" w:rsidRPr="004210CC" w:rsidTr="001D53D8">
        <w:trPr>
          <w:trHeight w:val="1950"/>
        </w:trPr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93" w:rsidRPr="004210CC" w:rsidRDefault="00F33593" w:rsidP="001D53D8">
            <w:pPr>
              <w:rPr>
                <w:rFonts w:ascii="Times New Roman" w:hAnsi="Times New Roman" w:cs="Times New Roman"/>
              </w:rPr>
            </w:pPr>
            <w:r w:rsidRPr="004210CC">
              <w:rPr>
                <w:rFonts w:ascii="Times New Roman" w:hAnsi="Times New Roman" w:cs="Times New Roman"/>
              </w:rPr>
              <w:t>Рассмотрено на заседании</w:t>
            </w:r>
          </w:p>
          <w:p w:rsidR="00F33593" w:rsidRPr="004210CC" w:rsidRDefault="00F33593" w:rsidP="001D53D8">
            <w:pPr>
              <w:rPr>
                <w:rFonts w:ascii="Times New Roman" w:hAnsi="Times New Roman" w:cs="Times New Roman"/>
              </w:rPr>
            </w:pPr>
            <w:r w:rsidRPr="004210CC">
              <w:rPr>
                <w:rFonts w:ascii="Times New Roman" w:hAnsi="Times New Roman" w:cs="Times New Roman"/>
              </w:rPr>
              <w:t>ШМО протокол № 1</w:t>
            </w:r>
          </w:p>
          <w:p w:rsidR="00F33593" w:rsidRPr="004210CC" w:rsidRDefault="00735747" w:rsidP="001D53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         31     августа 2022</w:t>
            </w:r>
            <w:r w:rsidR="00F33593" w:rsidRPr="004210CC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F33593" w:rsidRPr="004210CC">
              <w:rPr>
                <w:rFonts w:ascii="Times New Roman" w:hAnsi="Times New Roman" w:cs="Times New Roman"/>
              </w:rPr>
              <w:t>г.</w:t>
            </w:r>
          </w:p>
          <w:p w:rsidR="00F33593" w:rsidRPr="004210CC" w:rsidRDefault="00F33593" w:rsidP="001D53D8">
            <w:pPr>
              <w:rPr>
                <w:rFonts w:ascii="Times New Roman" w:hAnsi="Times New Roman" w:cs="Times New Roman"/>
              </w:rPr>
            </w:pPr>
            <w:r w:rsidRPr="004210CC">
              <w:rPr>
                <w:rFonts w:ascii="Times New Roman" w:hAnsi="Times New Roman" w:cs="Times New Roman"/>
              </w:rPr>
              <w:t>______________Хайруллина Г.Г.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93" w:rsidRPr="004210CC" w:rsidRDefault="00F33593" w:rsidP="001D53D8">
            <w:pPr>
              <w:rPr>
                <w:rFonts w:ascii="Times New Roman" w:hAnsi="Times New Roman" w:cs="Times New Roman"/>
              </w:rPr>
            </w:pPr>
            <w:r w:rsidRPr="004210CC">
              <w:rPr>
                <w:rFonts w:ascii="Times New Roman" w:hAnsi="Times New Roman" w:cs="Times New Roman"/>
              </w:rPr>
              <w:t>Согласовано:</w:t>
            </w:r>
          </w:p>
          <w:p w:rsidR="00F33593" w:rsidRPr="004210CC" w:rsidRDefault="00F33593" w:rsidP="001D53D8">
            <w:pPr>
              <w:rPr>
                <w:rFonts w:ascii="Times New Roman" w:hAnsi="Times New Roman" w:cs="Times New Roman"/>
              </w:rPr>
            </w:pPr>
            <w:r w:rsidRPr="004210CC">
              <w:rPr>
                <w:rFonts w:ascii="Times New Roman" w:hAnsi="Times New Roman" w:cs="Times New Roman"/>
                <w:lang w:val="tt-RU"/>
              </w:rPr>
              <w:t>Протокол №1 от</w:t>
            </w:r>
            <w:r w:rsidR="00735747">
              <w:rPr>
                <w:rFonts w:ascii="Times New Roman" w:hAnsi="Times New Roman" w:cs="Times New Roman"/>
              </w:rPr>
              <w:t xml:space="preserve">    31   августа  2022</w:t>
            </w:r>
            <w:r w:rsidRPr="004210CC">
              <w:rPr>
                <w:rFonts w:ascii="Times New Roman" w:hAnsi="Times New Roman" w:cs="Times New Roman"/>
              </w:rPr>
              <w:t xml:space="preserve"> года </w:t>
            </w:r>
          </w:p>
          <w:p w:rsidR="00F33593" w:rsidRPr="004210CC" w:rsidRDefault="00F33593" w:rsidP="001D53D8">
            <w:pPr>
              <w:rPr>
                <w:rFonts w:ascii="Times New Roman" w:hAnsi="Times New Roman" w:cs="Times New Roman"/>
              </w:rPr>
            </w:pPr>
            <w:r w:rsidRPr="004210CC">
              <w:rPr>
                <w:rFonts w:ascii="Times New Roman" w:hAnsi="Times New Roman" w:cs="Times New Roman"/>
              </w:rPr>
              <w:t>Зам. директора по УВР</w:t>
            </w:r>
          </w:p>
          <w:p w:rsidR="00F33593" w:rsidRPr="004210CC" w:rsidRDefault="00735747" w:rsidP="001D53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____________Хабибуллина Л.Ф.</w:t>
            </w:r>
          </w:p>
          <w:p w:rsidR="00F33593" w:rsidRPr="004210CC" w:rsidRDefault="00F33593" w:rsidP="001D53D8">
            <w:pPr>
              <w:rPr>
                <w:rFonts w:ascii="Times New Roman" w:hAnsi="Times New Roman" w:cs="Times New Roman"/>
              </w:rPr>
            </w:pPr>
            <w:r w:rsidRPr="004210CC"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93" w:rsidRPr="004210CC" w:rsidRDefault="00F33593" w:rsidP="001D53D8">
            <w:pPr>
              <w:rPr>
                <w:rFonts w:ascii="Times New Roman" w:hAnsi="Times New Roman" w:cs="Times New Roman"/>
              </w:rPr>
            </w:pPr>
            <w:r w:rsidRPr="004210CC">
              <w:rPr>
                <w:rFonts w:ascii="Times New Roman" w:hAnsi="Times New Roman" w:cs="Times New Roman"/>
              </w:rPr>
              <w:t>Утверждаю:</w:t>
            </w:r>
          </w:p>
          <w:p w:rsidR="00F33593" w:rsidRPr="004210CC" w:rsidRDefault="001D53D8" w:rsidP="001D53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№  </w:t>
            </w:r>
            <w:r w:rsidR="00735747">
              <w:rPr>
                <w:rFonts w:ascii="Times New Roman" w:hAnsi="Times New Roman" w:cs="Times New Roman"/>
              </w:rPr>
              <w:t xml:space="preserve">   от   31  августа 2022</w:t>
            </w:r>
            <w:r w:rsidR="00F33593" w:rsidRPr="004210CC">
              <w:rPr>
                <w:rFonts w:ascii="Times New Roman" w:hAnsi="Times New Roman" w:cs="Times New Roman"/>
              </w:rPr>
              <w:t xml:space="preserve"> года </w:t>
            </w:r>
          </w:p>
          <w:p w:rsidR="00F33593" w:rsidRPr="004210CC" w:rsidRDefault="00F33593" w:rsidP="001D53D8">
            <w:pPr>
              <w:rPr>
                <w:rFonts w:ascii="Times New Roman" w:hAnsi="Times New Roman" w:cs="Times New Roman"/>
              </w:rPr>
            </w:pPr>
            <w:r w:rsidRPr="004210CC">
              <w:rPr>
                <w:rFonts w:ascii="Times New Roman" w:hAnsi="Times New Roman" w:cs="Times New Roman"/>
              </w:rPr>
              <w:t>Директор школы</w:t>
            </w:r>
          </w:p>
          <w:p w:rsidR="00F33593" w:rsidRPr="004210CC" w:rsidRDefault="001D53D8" w:rsidP="001D53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</w:t>
            </w:r>
            <w:r w:rsidR="00F33593" w:rsidRPr="004210CC">
              <w:rPr>
                <w:rFonts w:ascii="Times New Roman" w:hAnsi="Times New Roman" w:cs="Times New Roman"/>
              </w:rPr>
              <w:t xml:space="preserve">_ </w:t>
            </w:r>
            <w:proofErr w:type="spellStart"/>
            <w:r w:rsidR="00F33593" w:rsidRPr="004210CC">
              <w:rPr>
                <w:rFonts w:ascii="Times New Roman" w:hAnsi="Times New Roman" w:cs="Times New Roman"/>
              </w:rPr>
              <w:t>Сунгатуллина</w:t>
            </w:r>
            <w:proofErr w:type="spellEnd"/>
            <w:r w:rsidR="00F33593" w:rsidRPr="004210CC">
              <w:rPr>
                <w:rFonts w:ascii="Times New Roman" w:hAnsi="Times New Roman" w:cs="Times New Roman"/>
              </w:rPr>
              <w:t xml:space="preserve"> Э.М.</w:t>
            </w:r>
          </w:p>
          <w:p w:rsidR="00F33593" w:rsidRPr="004210CC" w:rsidRDefault="00F33593" w:rsidP="001D53D8">
            <w:pPr>
              <w:rPr>
                <w:rFonts w:ascii="Times New Roman" w:hAnsi="Times New Roman" w:cs="Times New Roman"/>
              </w:rPr>
            </w:pPr>
          </w:p>
        </w:tc>
      </w:tr>
    </w:tbl>
    <w:p w:rsidR="00AF0D30" w:rsidRDefault="001D53D8" w:rsidP="001D53D8">
      <w:pPr>
        <w:ind w:right="56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МБОУ «</w:t>
      </w:r>
      <w:proofErr w:type="spellStart"/>
      <w:r>
        <w:rPr>
          <w:rFonts w:ascii="Times New Roman" w:hAnsi="Times New Roman" w:cs="Times New Roman"/>
          <w:b/>
        </w:rPr>
        <w:t>Большекокузская</w:t>
      </w:r>
      <w:proofErr w:type="spellEnd"/>
      <w:r>
        <w:rPr>
          <w:rFonts w:ascii="Times New Roman" w:hAnsi="Times New Roman" w:cs="Times New Roman"/>
          <w:b/>
        </w:rPr>
        <w:t xml:space="preserve"> средняя общеобразовательная школа»</w:t>
      </w:r>
    </w:p>
    <w:p w:rsidR="001D53D8" w:rsidRPr="004210CC" w:rsidRDefault="001D53D8" w:rsidP="001D53D8">
      <w:pPr>
        <w:ind w:right="566"/>
        <w:jc w:val="center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Апастовского</w:t>
      </w:r>
      <w:proofErr w:type="spellEnd"/>
      <w:r>
        <w:rPr>
          <w:rFonts w:ascii="Times New Roman" w:hAnsi="Times New Roman" w:cs="Times New Roman"/>
          <w:b/>
        </w:rPr>
        <w:t xml:space="preserve"> муниципального района РТ</w:t>
      </w:r>
    </w:p>
    <w:p w:rsidR="00AF0D30" w:rsidRPr="004210CC" w:rsidRDefault="00AF0D30" w:rsidP="00AF0D30">
      <w:pPr>
        <w:ind w:left="-284" w:right="566"/>
        <w:jc w:val="center"/>
        <w:rPr>
          <w:rFonts w:ascii="Times New Roman" w:hAnsi="Times New Roman" w:cs="Times New Roman"/>
          <w:b/>
        </w:rPr>
      </w:pPr>
    </w:p>
    <w:p w:rsidR="00AF0D30" w:rsidRPr="004210CC" w:rsidRDefault="00AF0D30" w:rsidP="00F33593">
      <w:pPr>
        <w:tabs>
          <w:tab w:val="left" w:pos="9288"/>
        </w:tabs>
        <w:rPr>
          <w:rFonts w:ascii="Times New Roman" w:hAnsi="Times New Roman" w:cs="Times New Roman"/>
          <w:b/>
        </w:rPr>
      </w:pPr>
    </w:p>
    <w:p w:rsidR="00AF0D30" w:rsidRPr="004210CC" w:rsidRDefault="00AF0D30" w:rsidP="00414E2B">
      <w:pPr>
        <w:tabs>
          <w:tab w:val="left" w:pos="9288"/>
        </w:tabs>
        <w:rPr>
          <w:rFonts w:ascii="Times New Roman" w:hAnsi="Times New Roman" w:cs="Times New Roman"/>
          <w:b/>
        </w:rPr>
      </w:pPr>
    </w:p>
    <w:p w:rsidR="00AF0D30" w:rsidRPr="004210CC" w:rsidRDefault="00AF0D30" w:rsidP="00AF0D30">
      <w:pPr>
        <w:tabs>
          <w:tab w:val="left" w:pos="9288"/>
        </w:tabs>
        <w:jc w:val="center"/>
        <w:rPr>
          <w:rFonts w:ascii="Times New Roman" w:hAnsi="Times New Roman" w:cs="Times New Roman"/>
          <w:b/>
        </w:rPr>
      </w:pPr>
      <w:r w:rsidRPr="004210CC">
        <w:rPr>
          <w:rFonts w:ascii="Times New Roman" w:hAnsi="Times New Roman" w:cs="Times New Roman"/>
          <w:b/>
        </w:rPr>
        <w:t>РАБОЧАЯ ПРОГРАММА</w:t>
      </w:r>
    </w:p>
    <w:p w:rsidR="00AF0D30" w:rsidRPr="004210CC" w:rsidRDefault="001539AD" w:rsidP="00AF0D30">
      <w:pPr>
        <w:tabs>
          <w:tab w:val="left" w:pos="9288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«Литература» 7 класс</w:t>
      </w:r>
    </w:p>
    <w:p w:rsidR="00AF0D30" w:rsidRPr="004210CC" w:rsidRDefault="00AF0D30" w:rsidP="00AF0D30">
      <w:pPr>
        <w:tabs>
          <w:tab w:val="left" w:pos="9288"/>
        </w:tabs>
        <w:jc w:val="center"/>
        <w:rPr>
          <w:rFonts w:ascii="Times New Roman" w:hAnsi="Times New Roman" w:cs="Times New Roman"/>
          <w:b/>
        </w:rPr>
      </w:pPr>
      <w:r w:rsidRPr="004210CC">
        <w:rPr>
          <w:rFonts w:ascii="Times New Roman" w:hAnsi="Times New Roman" w:cs="Times New Roman"/>
          <w:b/>
        </w:rPr>
        <w:t>МБОУ «Большекокузская СОШ» Апастовского муниципального района РТ</w:t>
      </w:r>
    </w:p>
    <w:p w:rsidR="00AF0D30" w:rsidRPr="004210CC" w:rsidRDefault="00AF0D30" w:rsidP="00AF0D30">
      <w:pPr>
        <w:tabs>
          <w:tab w:val="left" w:pos="9288"/>
        </w:tabs>
        <w:jc w:val="center"/>
        <w:rPr>
          <w:rFonts w:ascii="Times New Roman" w:hAnsi="Times New Roman" w:cs="Times New Roman"/>
          <w:b/>
        </w:rPr>
      </w:pPr>
      <w:r w:rsidRPr="004210CC">
        <w:rPr>
          <w:rFonts w:ascii="Times New Roman" w:hAnsi="Times New Roman" w:cs="Times New Roman"/>
          <w:b/>
        </w:rPr>
        <w:t>Учитель Сулейманова Н. М.</w:t>
      </w:r>
    </w:p>
    <w:p w:rsidR="00AF0D30" w:rsidRPr="004210CC" w:rsidRDefault="00AF0D30" w:rsidP="00AF0D30">
      <w:pPr>
        <w:tabs>
          <w:tab w:val="left" w:pos="9288"/>
        </w:tabs>
        <w:ind w:left="360"/>
        <w:jc w:val="center"/>
        <w:rPr>
          <w:rFonts w:ascii="Times New Roman" w:hAnsi="Times New Roman" w:cs="Times New Roman"/>
        </w:rPr>
      </w:pPr>
    </w:p>
    <w:p w:rsidR="00AF0D30" w:rsidRPr="004210CC" w:rsidRDefault="00AF0D30" w:rsidP="00AF0D30">
      <w:pPr>
        <w:rPr>
          <w:rFonts w:ascii="Times New Roman" w:hAnsi="Times New Roman" w:cs="Times New Roman"/>
        </w:rPr>
      </w:pPr>
    </w:p>
    <w:p w:rsidR="00414E2B" w:rsidRPr="004210CC" w:rsidRDefault="00414E2B" w:rsidP="00AF0D30">
      <w:pPr>
        <w:rPr>
          <w:rFonts w:ascii="Times New Roman" w:hAnsi="Times New Roman" w:cs="Times New Roman"/>
        </w:rPr>
      </w:pPr>
    </w:p>
    <w:p w:rsidR="00414E2B" w:rsidRPr="004210CC" w:rsidRDefault="00414E2B" w:rsidP="00AF0D30">
      <w:pPr>
        <w:rPr>
          <w:rFonts w:ascii="Times New Roman" w:hAnsi="Times New Roman" w:cs="Times New Roman"/>
        </w:rPr>
      </w:pPr>
    </w:p>
    <w:p w:rsidR="00F33593" w:rsidRPr="004210CC" w:rsidRDefault="00F33593" w:rsidP="00414E2B">
      <w:pPr>
        <w:jc w:val="center"/>
        <w:rPr>
          <w:rFonts w:ascii="Times New Roman" w:hAnsi="Times New Roman" w:cs="Times New Roman"/>
          <w:b/>
        </w:rPr>
      </w:pPr>
    </w:p>
    <w:p w:rsidR="00F33593" w:rsidRPr="004210CC" w:rsidRDefault="00F33593" w:rsidP="00414E2B">
      <w:pPr>
        <w:jc w:val="center"/>
        <w:rPr>
          <w:rFonts w:ascii="Times New Roman" w:hAnsi="Times New Roman" w:cs="Times New Roman"/>
          <w:b/>
        </w:rPr>
      </w:pPr>
    </w:p>
    <w:p w:rsidR="00F33593" w:rsidRPr="004210CC" w:rsidRDefault="00F33593" w:rsidP="00414E2B">
      <w:pPr>
        <w:jc w:val="center"/>
        <w:rPr>
          <w:rFonts w:ascii="Times New Roman" w:hAnsi="Times New Roman" w:cs="Times New Roman"/>
          <w:b/>
        </w:rPr>
      </w:pPr>
    </w:p>
    <w:p w:rsidR="00F33593" w:rsidRPr="004210CC" w:rsidRDefault="00F33593" w:rsidP="00414E2B">
      <w:pPr>
        <w:jc w:val="center"/>
        <w:rPr>
          <w:rFonts w:ascii="Times New Roman" w:hAnsi="Times New Roman" w:cs="Times New Roman"/>
          <w:b/>
        </w:rPr>
      </w:pPr>
    </w:p>
    <w:p w:rsidR="00F33593" w:rsidRPr="004210CC" w:rsidRDefault="00F33593" w:rsidP="00414E2B">
      <w:pPr>
        <w:jc w:val="center"/>
        <w:rPr>
          <w:rFonts w:ascii="Times New Roman" w:hAnsi="Times New Roman" w:cs="Times New Roman"/>
          <w:b/>
        </w:rPr>
      </w:pPr>
    </w:p>
    <w:p w:rsidR="00F33593" w:rsidRPr="004210CC" w:rsidRDefault="00F33593" w:rsidP="00414E2B">
      <w:pPr>
        <w:jc w:val="center"/>
        <w:rPr>
          <w:rFonts w:ascii="Times New Roman" w:hAnsi="Times New Roman" w:cs="Times New Roman"/>
          <w:b/>
        </w:rPr>
      </w:pPr>
    </w:p>
    <w:p w:rsidR="00F33593" w:rsidRPr="004210CC" w:rsidRDefault="00F33593" w:rsidP="00414E2B">
      <w:pPr>
        <w:jc w:val="center"/>
        <w:rPr>
          <w:rFonts w:ascii="Times New Roman" w:hAnsi="Times New Roman" w:cs="Times New Roman"/>
          <w:b/>
        </w:rPr>
      </w:pPr>
    </w:p>
    <w:p w:rsidR="00F33593" w:rsidRPr="004210CC" w:rsidRDefault="00F33593" w:rsidP="00414E2B">
      <w:pPr>
        <w:jc w:val="center"/>
        <w:rPr>
          <w:rFonts w:ascii="Times New Roman" w:hAnsi="Times New Roman" w:cs="Times New Roman"/>
          <w:b/>
        </w:rPr>
      </w:pPr>
    </w:p>
    <w:p w:rsidR="00F33593" w:rsidRPr="004210CC" w:rsidRDefault="00F33593" w:rsidP="00414E2B">
      <w:pPr>
        <w:jc w:val="center"/>
        <w:rPr>
          <w:rFonts w:ascii="Times New Roman" w:hAnsi="Times New Roman" w:cs="Times New Roman"/>
          <w:b/>
        </w:rPr>
      </w:pPr>
    </w:p>
    <w:p w:rsidR="00F33593" w:rsidRPr="004210CC" w:rsidRDefault="00F33593" w:rsidP="00414E2B">
      <w:pPr>
        <w:jc w:val="center"/>
        <w:rPr>
          <w:rFonts w:ascii="Times New Roman" w:hAnsi="Times New Roman" w:cs="Times New Roman"/>
          <w:b/>
        </w:rPr>
      </w:pPr>
    </w:p>
    <w:p w:rsidR="00F33593" w:rsidRPr="004210CC" w:rsidRDefault="00F33593" w:rsidP="00414E2B">
      <w:pPr>
        <w:jc w:val="center"/>
        <w:rPr>
          <w:rFonts w:ascii="Times New Roman" w:hAnsi="Times New Roman" w:cs="Times New Roman"/>
          <w:b/>
        </w:rPr>
      </w:pPr>
    </w:p>
    <w:p w:rsidR="00AF0D30" w:rsidRPr="004210CC" w:rsidRDefault="00735747" w:rsidP="004210C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2022</w:t>
      </w:r>
      <w:r w:rsidR="00DA60E1" w:rsidRPr="004210CC"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  <w:b/>
        </w:rPr>
        <w:t>2023</w:t>
      </w:r>
      <w:r w:rsidR="00AF0D30" w:rsidRPr="004210CC">
        <w:rPr>
          <w:rFonts w:ascii="Times New Roman" w:hAnsi="Times New Roman" w:cs="Times New Roman"/>
          <w:b/>
        </w:rPr>
        <w:t xml:space="preserve">  учебный год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left="3621" w:hanging="360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lastRenderedPageBreak/>
        <w:t>1.     Пояснительная записка</w:t>
      </w:r>
    </w:p>
    <w:p w:rsidR="00CB1ED5" w:rsidRPr="004210CC" w:rsidRDefault="00CB1ED5" w:rsidP="005864EE">
      <w:pPr>
        <w:shd w:val="clear" w:color="auto" w:fill="FFFFFF"/>
        <w:spacing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Рабочая программа по литературе для 7 класса составлена на основе:</w:t>
      </w:r>
    </w:p>
    <w:p w:rsidR="005D45E6" w:rsidRPr="004210CC" w:rsidRDefault="00CB1ED5" w:rsidP="005864EE">
      <w:pPr>
        <w:shd w:val="clear" w:color="auto" w:fill="FFFFFF"/>
        <w:spacing w:after="100" w:afterAutospacing="1" w:line="240" w:lineRule="auto"/>
        <w:ind w:firstLine="567"/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</w:pP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-  Федерального государственного образовательного стандарта основного общего образования (ФГОС). Утвержден приказом </w:t>
      </w:r>
      <w:proofErr w:type="spellStart"/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Минобрнауки</w:t>
      </w:r>
      <w:proofErr w:type="spellEnd"/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России  17 декабря 2010 г. №1897, зарегистрирован Минюстом России №19644   01 февраля 2011 г</w:t>
      </w:r>
      <w:r w:rsidR="005D45E6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.;</w:t>
      </w:r>
    </w:p>
    <w:p w:rsidR="005864EE" w:rsidRPr="004210CC" w:rsidRDefault="005D45E6" w:rsidP="00F43BC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</w:pP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- Примерной основной образовательной программы основного общего образования,  </w:t>
      </w:r>
      <w:r w:rsidR="00CB1ED5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</w:t>
      </w: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одобренной  решением от 08.04.2015, протокол №1/15 (в редакции протокола № 1/20 от 04.02.2020)</w:t>
      </w:r>
      <w:proofErr w:type="gramStart"/>
      <w:r w:rsidR="00CB1ED5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</w:t>
      </w:r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;</w:t>
      </w:r>
      <w:proofErr w:type="gramEnd"/>
      <w:r w:rsidR="00CB1ED5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                                                                                                                            </w:t>
      </w:r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                                   -</w:t>
      </w:r>
      <w:r w:rsidR="00CB1ED5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 Рабочей программы по литературе под редакц</w:t>
      </w:r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ией </w:t>
      </w:r>
      <w:proofErr w:type="spellStart"/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В.Я.Коровиной</w:t>
      </w:r>
      <w:proofErr w:type="spellEnd"/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5-9 классы. –7 </w:t>
      </w:r>
      <w:r w:rsidR="00CB1ED5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-е издание - М.: П</w:t>
      </w:r>
      <w:r w:rsidR="00F43BC7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росвещение,2021г</w:t>
      </w:r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;</w:t>
      </w:r>
      <w:r w:rsidR="00F43BC7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                                                                                                                           </w:t>
      </w:r>
      <w:r w:rsidR="000D1B76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              - </w:t>
      </w:r>
      <w:r w:rsidR="0075628D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</w:t>
      </w:r>
      <w:r w:rsidR="00CB1ED5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Приказа </w:t>
      </w:r>
      <w:proofErr w:type="spellStart"/>
      <w:r w:rsidR="00CB1ED5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Минобрнауки</w:t>
      </w:r>
      <w:proofErr w:type="spellEnd"/>
      <w:r w:rsidR="00CB1ED5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РФ № 253 от 31.03.2014 г.</w:t>
      </w:r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</w:t>
      </w:r>
      <w:r w:rsidR="00CB1ED5" w:rsidRPr="004210CC">
        <w:rPr>
          <w:rFonts w:ascii="Times New Roman" w:eastAsia="Times New Roman" w:hAnsi="Times New Roman" w:cs="Times New Roman"/>
          <w:bdr w:val="none" w:sz="0" w:space="0" w:color="auto" w:frame="1"/>
        </w:rPr>
        <w:t>«Об утверждении федерального  перечня учебников, рекомендованных к использованию при реализации имеющих государственную аккредитацию  образовательных программ начального общего, основного общего и среднего общего образования»</w:t>
      </w:r>
      <w:r w:rsidR="005864EE" w:rsidRPr="004210CC">
        <w:rPr>
          <w:rFonts w:ascii="Times New Roman" w:eastAsia="Times New Roman" w:hAnsi="Times New Roman" w:cs="Times New Roman"/>
          <w:bdr w:val="none" w:sz="0" w:space="0" w:color="auto" w:frame="1"/>
        </w:rPr>
        <w:t>;</w:t>
      </w:r>
      <w:r w:rsidR="00F43BC7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                                                                                                                        </w:t>
      </w:r>
      <w:r w:rsidR="001D53D8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                                    </w:t>
      </w:r>
      <w:r w:rsidR="00F43BC7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</w:t>
      </w:r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- </w:t>
      </w:r>
      <w:r w:rsidR="00CB1ED5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 О</w:t>
      </w:r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сновной образовательной программы основного общего образования</w:t>
      </w:r>
      <w:r w:rsidR="00CB1ED5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МБОУ</w:t>
      </w:r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              </w:t>
      </w:r>
      <w:r w:rsidR="00CB1ED5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</w:t>
      </w:r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«</w:t>
      </w:r>
      <w:proofErr w:type="spellStart"/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Большекокузская</w:t>
      </w:r>
      <w:proofErr w:type="spellEnd"/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средняя общеобразовательная школа»;</w:t>
      </w:r>
      <w:r w:rsidR="00F43BC7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                                                        </w:t>
      </w:r>
      <w:r w:rsidR="001D53D8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                            </w:t>
      </w:r>
      <w:r w:rsidR="00F43BC7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</w:t>
      </w:r>
      <w:proofErr w:type="gramStart"/>
      <w:r w:rsidR="00F43BC7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-</w:t>
      </w:r>
      <w:r w:rsidR="00CB1ED5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У</w:t>
      </w:r>
      <w:proofErr w:type="gramEnd"/>
      <w:r w:rsidR="00CB1ED5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чебного плана </w:t>
      </w:r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МБОУ «</w:t>
      </w:r>
      <w:proofErr w:type="spellStart"/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Большекокузская</w:t>
      </w:r>
      <w:proofErr w:type="spellEnd"/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средняя общеобразовательная школа»;</w:t>
      </w:r>
      <w:r w:rsidR="005864EE" w:rsidRPr="004210CC">
        <w:rPr>
          <w:rFonts w:ascii="Times New Roman" w:eastAsia="Times New Roman" w:hAnsi="Times New Roman" w:cs="Times New Roman"/>
          <w:color w:val="111115"/>
        </w:rPr>
        <w:t xml:space="preserve">  </w:t>
      </w:r>
      <w:r w:rsidR="00F43BC7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                    </w:t>
      </w:r>
      <w:r w:rsidR="001D53D8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                     </w:t>
      </w:r>
      <w:r w:rsidR="00F43BC7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  </w:t>
      </w:r>
      <w:r w:rsidR="005864EE" w:rsidRPr="004210CC">
        <w:rPr>
          <w:rFonts w:ascii="Times New Roman" w:eastAsia="Times New Roman" w:hAnsi="Times New Roman" w:cs="Times New Roman"/>
          <w:color w:val="111115"/>
        </w:rPr>
        <w:t xml:space="preserve">  - </w:t>
      </w:r>
      <w:r w:rsidR="00CB1ED5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Положения о рабочей программе по ФГОС МБОУ </w:t>
      </w:r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«</w:t>
      </w:r>
      <w:proofErr w:type="spellStart"/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Большекокузская</w:t>
      </w:r>
      <w:proofErr w:type="spellEnd"/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средняя общеобразовательная школа».</w:t>
      </w:r>
    </w:p>
    <w:p w:rsidR="00CB1ED5" w:rsidRPr="004210CC" w:rsidRDefault="00CB1ED5" w:rsidP="001D53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 </w:t>
      </w:r>
    </w:p>
    <w:p w:rsidR="00CB1ED5" w:rsidRPr="004210CC" w:rsidRDefault="00CB1ED5" w:rsidP="005864E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В соответствии с базисным учебным планом предмет «Литература» относится к учебным предметам, обяза</w:t>
      </w: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softHyphen/>
        <w:t>тельным для изучения на уровне основного общего образования.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Данная  Рабочая программа рассчитана на 70 учебных часов, 2 часа в неделю, что соответствует</w:t>
      </w: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 Учебному плану  образовател</w:t>
      </w:r>
      <w:r w:rsidR="005864EE"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ьной организации </w:t>
      </w:r>
      <w:r w:rsidRPr="004210CC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и 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Годовому учебному графику школы (35 учебных недель)</w:t>
      </w:r>
      <w:r w:rsidR="005864EE"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. Промежуточная аттестация проводится в форме, утверждаемой педагогическим советом.</w:t>
      </w:r>
    </w:p>
    <w:p w:rsidR="004210CC" w:rsidRPr="004210CC" w:rsidRDefault="004210CC" w:rsidP="004210CC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</w:pPr>
    </w:p>
    <w:p w:rsidR="00CB1ED5" w:rsidRPr="004210CC" w:rsidRDefault="00CB1ED5" w:rsidP="004210CC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b/>
          <w:color w:val="000000"/>
          <w:bdr w:val="none" w:sz="0" w:space="0" w:color="auto" w:frame="1"/>
        </w:rPr>
        <w:t>2. Планируемые результаты освоения учебного предмета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jc w:val="both"/>
        <w:rPr>
          <w:rFonts w:ascii="Times New Roman" w:eastAsia="Times New Roman" w:hAnsi="Times New Roman" w:cs="Times New Roman"/>
          <w:b/>
          <w:color w:val="111115"/>
        </w:rPr>
      </w:pPr>
      <w:r w:rsidRPr="004210CC">
        <w:rPr>
          <w:rFonts w:ascii="Times New Roman" w:eastAsia="Times New Roman" w:hAnsi="Times New Roman" w:cs="Times New Roman"/>
          <w:b/>
          <w:color w:val="000000"/>
          <w:bdr w:val="none" w:sz="0" w:space="0" w:color="auto" w:frame="1"/>
          <w:shd w:val="clear" w:color="auto" w:fill="FFFFFF"/>
        </w:rPr>
        <w:t>Личностные результаты: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proofErr w:type="gramStart"/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формирование ответственного отношения к учению, готовности и </w:t>
      </w:r>
      <w:proofErr w:type="gramStart"/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способности</w:t>
      </w:r>
      <w:proofErr w:type="gramEnd"/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lastRenderedPageBreak/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формирование коммуникативной компетентности в общении и сотрудничестве со сверстниками, старшими и младшими в процессе образовательной, </w:t>
      </w:r>
      <w:proofErr w:type="gramStart"/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общественного</w:t>
      </w:r>
      <w:proofErr w:type="gramEnd"/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полезной, учебно-исследовательской, творческой и других видов деятельности;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4210CC" w:rsidRPr="001D53D8" w:rsidRDefault="00CB1ED5" w:rsidP="001D53D8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 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jc w:val="both"/>
        <w:rPr>
          <w:rFonts w:ascii="Times New Roman" w:eastAsia="Times New Roman" w:hAnsi="Times New Roman" w:cs="Times New Roman"/>
          <w:b/>
          <w:color w:val="111115"/>
        </w:rPr>
      </w:pPr>
      <w:proofErr w:type="spellStart"/>
      <w:r w:rsidRPr="004210CC">
        <w:rPr>
          <w:rFonts w:ascii="Times New Roman" w:eastAsia="Times New Roman" w:hAnsi="Times New Roman" w:cs="Times New Roman"/>
          <w:b/>
          <w:color w:val="000000"/>
          <w:bdr w:val="none" w:sz="0" w:space="0" w:color="auto" w:frame="1"/>
          <w:shd w:val="clear" w:color="auto" w:fill="FFFFFF"/>
        </w:rPr>
        <w:t>Метапредметные</w:t>
      </w:r>
      <w:proofErr w:type="spellEnd"/>
      <w:r w:rsidRPr="004210CC">
        <w:rPr>
          <w:rFonts w:ascii="Times New Roman" w:eastAsia="Times New Roman" w:hAnsi="Times New Roman" w:cs="Times New Roman"/>
          <w:b/>
          <w:color w:val="000000"/>
          <w:bdr w:val="none" w:sz="0" w:space="0" w:color="auto" w:frame="1"/>
          <w:shd w:val="clear" w:color="auto" w:fill="FFFFFF"/>
        </w:rPr>
        <w:t xml:space="preserve"> результаты: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- 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- 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- 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умение соотносить свои действия с планируемыми результатами, осуществлять контроль совей деятельности в процессе достижения результата, определять способы действия в соответствии с изменяющейся ситуацией;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- 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умение оценивать правильность выполнения учебной задачи, собственные возможности её решения;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lastRenderedPageBreak/>
        <w:t xml:space="preserve">- 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- 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логическое рассуждение</w:t>
      </w:r>
      <w:proofErr w:type="gramEnd"/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, умозаключение (индуктивное, дедуктивное и по аналогии) и делать выводы;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- 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смысловое чтение;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- 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- 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CB1ED5" w:rsidRPr="004210CC" w:rsidRDefault="00CB1ED5" w:rsidP="004210CC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- 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jc w:val="both"/>
        <w:rPr>
          <w:rFonts w:ascii="Times New Roman" w:eastAsia="Times New Roman" w:hAnsi="Times New Roman" w:cs="Times New Roman"/>
          <w:b/>
          <w:color w:val="111115"/>
        </w:rPr>
      </w:pPr>
      <w:r w:rsidRPr="004210CC">
        <w:rPr>
          <w:rFonts w:ascii="Times New Roman" w:eastAsia="Times New Roman" w:hAnsi="Times New Roman" w:cs="Times New Roman"/>
          <w:b/>
          <w:color w:val="000000"/>
          <w:bdr w:val="none" w:sz="0" w:space="0" w:color="auto" w:frame="1"/>
          <w:shd w:val="clear" w:color="auto" w:fill="FFFFFF"/>
        </w:rPr>
        <w:t>Предметные результаты: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 XVIII века, русских писателей XIX-XX веков, литературы народов России и зарубежной литературы;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умение анализировать литературное произведение: определять его принадлежность к одному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CB1ED5" w:rsidRPr="004210CC" w:rsidRDefault="00CB1ED5" w:rsidP="00CB1ED5">
      <w:pPr>
        <w:shd w:val="clear" w:color="auto" w:fill="FFFFFF"/>
        <w:spacing w:after="0" w:afterAutospacing="1" w:line="360" w:lineRule="atLeast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CB1ED5" w:rsidRPr="004210CC" w:rsidRDefault="00CB1ED5" w:rsidP="00F43BC7">
      <w:pPr>
        <w:shd w:val="clear" w:color="auto" w:fill="FFFFFF"/>
        <w:spacing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CB1ED5" w:rsidRPr="004210CC" w:rsidRDefault="00CB1ED5" w:rsidP="00F43BC7">
      <w:pPr>
        <w:shd w:val="clear" w:color="auto" w:fill="FFFFFF"/>
        <w:spacing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формулирование собственного отношения к произведениям литературы, их оценка;</w:t>
      </w:r>
    </w:p>
    <w:p w:rsidR="00CB1ED5" w:rsidRPr="004210CC" w:rsidRDefault="00CB1ED5" w:rsidP="00F43BC7">
      <w:pPr>
        <w:shd w:val="clear" w:color="auto" w:fill="FFFFFF"/>
        <w:spacing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lastRenderedPageBreak/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собственная интерпретация (в отдельных случаях) изученных литературных произведений;</w:t>
      </w:r>
    </w:p>
    <w:p w:rsidR="00CB1ED5" w:rsidRPr="004210CC" w:rsidRDefault="00CB1ED5" w:rsidP="00F43BC7">
      <w:pPr>
        <w:shd w:val="clear" w:color="auto" w:fill="FFFFFF"/>
        <w:spacing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понимание авторской позиции и своё отношение к ней;</w:t>
      </w:r>
    </w:p>
    <w:p w:rsidR="00CB1ED5" w:rsidRPr="004210CC" w:rsidRDefault="00CB1ED5" w:rsidP="00F43BC7">
      <w:pPr>
        <w:shd w:val="clear" w:color="auto" w:fill="FFFFFF"/>
        <w:spacing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восприятие на слух литературных произведений разных жанров, осмысленное чтение и адекватное восприятие;</w:t>
      </w:r>
    </w:p>
    <w:p w:rsidR="00CB1ED5" w:rsidRPr="004210CC" w:rsidRDefault="00CB1ED5" w:rsidP="00F43BC7">
      <w:pPr>
        <w:shd w:val="clear" w:color="auto" w:fill="FFFFFF"/>
        <w:spacing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CB1ED5" w:rsidRPr="004210CC" w:rsidRDefault="00CB1ED5" w:rsidP="00F43BC7">
      <w:pPr>
        <w:shd w:val="clear" w:color="auto" w:fill="FFFFFF"/>
        <w:spacing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CB1ED5" w:rsidRPr="004210CC" w:rsidRDefault="00CB1ED5" w:rsidP="00F43BC7">
      <w:pPr>
        <w:shd w:val="clear" w:color="auto" w:fill="FFFFFF"/>
        <w:spacing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CB1ED5" w:rsidRPr="004210CC" w:rsidRDefault="00CB1ED5" w:rsidP="00F43BC7">
      <w:pPr>
        <w:shd w:val="clear" w:color="auto" w:fill="FFFFFF"/>
        <w:spacing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111115"/>
        </w:rPr>
      </w:pP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· </w:t>
      </w:r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дств в с</w:t>
      </w:r>
      <w:proofErr w:type="gramEnd"/>
      <w:r w:rsidRPr="004210C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оздании художественных образов литературных произведений.</w:t>
      </w:r>
    </w:p>
    <w:p w:rsidR="0075628D" w:rsidRPr="004210CC" w:rsidRDefault="0075628D" w:rsidP="0075628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210CC">
        <w:rPr>
          <w:rFonts w:ascii="Times New Roman" w:hAnsi="Times New Roman" w:cs="Times New Roman"/>
          <w:b/>
          <w:sz w:val="20"/>
          <w:szCs w:val="20"/>
        </w:rPr>
        <w:t>Выпускник научится:</w:t>
      </w:r>
    </w:p>
    <w:p w:rsidR="0075628D" w:rsidRPr="004210CC" w:rsidRDefault="0075628D" w:rsidP="0075628D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210CC">
        <w:rPr>
          <w:rFonts w:ascii="Times New Roman" w:hAnsi="Times New Roman" w:cs="Times New Roman"/>
          <w:b/>
          <w:sz w:val="20"/>
          <w:szCs w:val="20"/>
        </w:rPr>
        <w:t>Устное народное творчество</w:t>
      </w:r>
    </w:p>
    <w:p w:rsidR="0075628D" w:rsidRPr="004210CC" w:rsidRDefault="0075628D" w:rsidP="0075628D">
      <w:pPr>
        <w:pStyle w:val="a9"/>
        <w:tabs>
          <w:tab w:val="left" w:pos="1084"/>
        </w:tabs>
        <w:ind w:firstLine="454"/>
        <w:rPr>
          <w:sz w:val="20"/>
        </w:rPr>
      </w:pPr>
      <w:r w:rsidRPr="004210CC">
        <w:rPr>
          <w:sz w:val="20"/>
        </w:rPr>
        <w:t>• 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образам, традиционным фольклорным приёмам в различных ситуациях речевого общения, сопоставлять фольклорную сказку и её интерпретацию средствами других искусств (иллюстрация, мультипликация, художественный фильм);</w:t>
      </w:r>
    </w:p>
    <w:p w:rsidR="0075628D" w:rsidRPr="004210CC" w:rsidRDefault="0075628D" w:rsidP="0075628D">
      <w:pPr>
        <w:pStyle w:val="a9"/>
        <w:tabs>
          <w:tab w:val="left" w:pos="1079"/>
        </w:tabs>
        <w:ind w:firstLine="454"/>
        <w:rPr>
          <w:sz w:val="20"/>
        </w:rPr>
      </w:pPr>
      <w:r w:rsidRPr="004210CC">
        <w:rPr>
          <w:sz w:val="20"/>
        </w:rPr>
        <w:t>• 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</w:t>
      </w:r>
    </w:p>
    <w:p w:rsidR="0075628D" w:rsidRPr="004210CC" w:rsidRDefault="0075628D" w:rsidP="0075628D">
      <w:pPr>
        <w:pStyle w:val="a9"/>
        <w:tabs>
          <w:tab w:val="left" w:pos="1084"/>
        </w:tabs>
        <w:ind w:firstLine="454"/>
        <w:rPr>
          <w:sz w:val="20"/>
        </w:rPr>
      </w:pPr>
      <w:r w:rsidRPr="004210CC">
        <w:rPr>
          <w:sz w:val="20"/>
        </w:rPr>
        <w:t>• видеть черты русского национального характера в героях русских сказок и былин, видеть черты национального характера своего народа в героях народных сказок и былин;</w:t>
      </w:r>
    </w:p>
    <w:p w:rsidR="0075628D" w:rsidRPr="004210CC" w:rsidRDefault="0075628D" w:rsidP="0075628D">
      <w:pPr>
        <w:pStyle w:val="a9"/>
        <w:tabs>
          <w:tab w:val="left" w:pos="650"/>
        </w:tabs>
        <w:ind w:firstLine="454"/>
        <w:rPr>
          <w:sz w:val="20"/>
        </w:rPr>
      </w:pPr>
      <w:r w:rsidRPr="004210CC">
        <w:rPr>
          <w:sz w:val="20"/>
        </w:rPr>
        <w:t>• учитывая жанрово-родовые признаки произведений устного народного творчества, выбирать фольклорные произведения для самостоятельного чтения;</w:t>
      </w:r>
    </w:p>
    <w:p w:rsidR="0075628D" w:rsidRPr="004210CC" w:rsidRDefault="0075628D" w:rsidP="0075628D">
      <w:pPr>
        <w:pStyle w:val="a9"/>
        <w:tabs>
          <w:tab w:val="left" w:pos="659"/>
        </w:tabs>
        <w:ind w:firstLine="454"/>
        <w:rPr>
          <w:sz w:val="20"/>
        </w:rPr>
      </w:pPr>
      <w:r w:rsidRPr="004210CC">
        <w:rPr>
          <w:sz w:val="20"/>
        </w:rPr>
        <w:t>• целенаправленно использовать малые фольклорные жанры в своих устных и письменных высказываниях;</w:t>
      </w:r>
    </w:p>
    <w:p w:rsidR="0075628D" w:rsidRPr="004210CC" w:rsidRDefault="0075628D" w:rsidP="0075628D">
      <w:pPr>
        <w:pStyle w:val="a9"/>
        <w:tabs>
          <w:tab w:val="left" w:pos="664"/>
        </w:tabs>
        <w:ind w:firstLine="454"/>
        <w:rPr>
          <w:sz w:val="20"/>
        </w:rPr>
      </w:pPr>
      <w:r w:rsidRPr="004210CC">
        <w:rPr>
          <w:sz w:val="20"/>
        </w:rPr>
        <w:t>• определять с помощью пословицы жизненную/вымышленную ситуацию;</w:t>
      </w:r>
    </w:p>
    <w:p w:rsidR="0075628D" w:rsidRPr="004210CC" w:rsidRDefault="0075628D" w:rsidP="0075628D">
      <w:pPr>
        <w:pStyle w:val="a9"/>
        <w:tabs>
          <w:tab w:val="left" w:pos="654"/>
        </w:tabs>
        <w:ind w:firstLine="454"/>
        <w:rPr>
          <w:sz w:val="20"/>
        </w:rPr>
      </w:pPr>
      <w:r w:rsidRPr="004210CC">
        <w:rPr>
          <w:sz w:val="20"/>
        </w:rPr>
        <w:t>• выразительно читать сказки и былины, соблюдая соответствующий интонационный рисунок устного рассказывания;</w:t>
      </w:r>
    </w:p>
    <w:p w:rsidR="0075628D" w:rsidRPr="004210CC" w:rsidRDefault="0075628D" w:rsidP="0075628D">
      <w:pPr>
        <w:pStyle w:val="a9"/>
        <w:tabs>
          <w:tab w:val="left" w:pos="654"/>
        </w:tabs>
        <w:ind w:firstLine="454"/>
        <w:rPr>
          <w:sz w:val="20"/>
        </w:rPr>
      </w:pPr>
      <w:r w:rsidRPr="004210CC">
        <w:rPr>
          <w:sz w:val="20"/>
        </w:rPr>
        <w:t>• 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</w:t>
      </w:r>
    </w:p>
    <w:p w:rsidR="0075628D" w:rsidRPr="004210CC" w:rsidRDefault="0075628D" w:rsidP="0075628D">
      <w:pPr>
        <w:pStyle w:val="a9"/>
        <w:tabs>
          <w:tab w:val="left" w:pos="654"/>
        </w:tabs>
        <w:ind w:firstLine="454"/>
        <w:rPr>
          <w:sz w:val="20"/>
        </w:rPr>
      </w:pPr>
      <w:r w:rsidRPr="004210CC">
        <w:rPr>
          <w:sz w:val="20"/>
        </w:rPr>
        <w:t xml:space="preserve">• выявлять в сказках характерные художественные приёмы и на этой основе определять жанровую разновидность сказки, отличать литературную сказку </w:t>
      </w:r>
      <w:proofErr w:type="gramStart"/>
      <w:r w:rsidRPr="004210CC">
        <w:rPr>
          <w:sz w:val="20"/>
        </w:rPr>
        <w:t>от</w:t>
      </w:r>
      <w:proofErr w:type="gramEnd"/>
      <w:r w:rsidRPr="004210CC">
        <w:rPr>
          <w:sz w:val="20"/>
        </w:rPr>
        <w:t xml:space="preserve"> фольклорной;</w:t>
      </w:r>
    </w:p>
    <w:p w:rsidR="0075628D" w:rsidRPr="004210CC" w:rsidRDefault="0075628D" w:rsidP="0075628D">
      <w:pPr>
        <w:pStyle w:val="a9"/>
        <w:tabs>
          <w:tab w:val="left" w:pos="654"/>
        </w:tabs>
        <w:ind w:firstLine="454"/>
        <w:rPr>
          <w:sz w:val="20"/>
        </w:rPr>
      </w:pPr>
      <w:r w:rsidRPr="004210CC">
        <w:rPr>
          <w:sz w:val="20"/>
        </w:rPr>
        <w:t xml:space="preserve">• видеть </w:t>
      </w:r>
      <w:proofErr w:type="gramStart"/>
      <w:r w:rsidRPr="004210CC">
        <w:rPr>
          <w:sz w:val="20"/>
        </w:rPr>
        <w:t>необычное</w:t>
      </w:r>
      <w:proofErr w:type="gramEnd"/>
      <w:r w:rsidRPr="004210CC">
        <w:rPr>
          <w:sz w:val="20"/>
        </w:rPr>
        <w:t xml:space="preserve"> в обычном, устанавливать неочевидные связи между предметами, явлениями, действиями, отгадывая или сочиняя загадку.</w:t>
      </w:r>
    </w:p>
    <w:p w:rsidR="0075628D" w:rsidRPr="004210CC" w:rsidRDefault="0075628D" w:rsidP="0075628D">
      <w:pPr>
        <w:pStyle w:val="141"/>
        <w:shd w:val="clear" w:color="auto" w:fill="auto"/>
        <w:tabs>
          <w:tab w:val="left" w:pos="659"/>
        </w:tabs>
        <w:spacing w:line="240" w:lineRule="auto"/>
        <w:ind w:firstLine="454"/>
        <w:rPr>
          <w:rFonts w:ascii="Times New Roman" w:hAnsi="Times New Roman" w:cs="Times New Roman"/>
          <w:b/>
          <w:sz w:val="20"/>
          <w:szCs w:val="20"/>
        </w:rPr>
      </w:pPr>
      <w:r w:rsidRPr="004210CC">
        <w:rPr>
          <w:rFonts w:ascii="Times New Roman" w:hAnsi="Times New Roman" w:cs="Times New Roman"/>
          <w:b/>
          <w:sz w:val="20"/>
          <w:szCs w:val="20"/>
        </w:rPr>
        <w:t>Выпускник получит возможность научиться:</w:t>
      </w:r>
    </w:p>
    <w:p w:rsidR="0075628D" w:rsidRPr="004210CC" w:rsidRDefault="0075628D" w:rsidP="0075628D">
      <w:pPr>
        <w:pStyle w:val="141"/>
        <w:shd w:val="clear" w:color="auto" w:fill="auto"/>
        <w:tabs>
          <w:tab w:val="left" w:pos="659"/>
        </w:tabs>
        <w:spacing w:line="240" w:lineRule="auto"/>
        <w:ind w:firstLine="454"/>
        <w:rPr>
          <w:rFonts w:ascii="Times New Roman" w:hAnsi="Times New Roman" w:cs="Times New Roman"/>
          <w:sz w:val="20"/>
          <w:szCs w:val="20"/>
        </w:rPr>
      </w:pPr>
      <w:r w:rsidRPr="004210CC">
        <w:rPr>
          <w:rFonts w:ascii="Times New Roman" w:hAnsi="Times New Roman" w:cs="Times New Roman"/>
          <w:i w:val="0"/>
          <w:sz w:val="20"/>
          <w:szCs w:val="20"/>
        </w:rPr>
        <w:t>• </w:t>
      </w:r>
      <w:r w:rsidRPr="004210CC">
        <w:rPr>
          <w:rFonts w:ascii="Times New Roman" w:hAnsi="Times New Roman" w:cs="Times New Roman"/>
          <w:sz w:val="20"/>
          <w:szCs w:val="20"/>
        </w:rPr>
        <w:t>сравнивая сказки, принадлежащие разным народам,</w:t>
      </w:r>
      <w:r w:rsidRPr="004210CC">
        <w:rPr>
          <w:rStyle w:val="1460"/>
          <w:i/>
          <w:iCs/>
          <w:sz w:val="20"/>
          <w:szCs w:val="20"/>
        </w:rPr>
        <w:t xml:space="preserve"> </w:t>
      </w:r>
      <w:r w:rsidRPr="004210CC">
        <w:rPr>
          <w:rFonts w:ascii="Times New Roman" w:hAnsi="Times New Roman" w:cs="Times New Roman"/>
          <w:sz w:val="20"/>
          <w:szCs w:val="20"/>
        </w:rPr>
        <w:t>видеть в них воплощение нравственного идеала конкретного народа (находить общее и различное с идеалом русского</w:t>
      </w:r>
      <w:r w:rsidRPr="004210CC">
        <w:rPr>
          <w:rStyle w:val="1460"/>
          <w:i/>
          <w:iCs/>
          <w:sz w:val="20"/>
          <w:szCs w:val="20"/>
        </w:rPr>
        <w:t xml:space="preserve"> </w:t>
      </w:r>
      <w:r w:rsidRPr="004210CC">
        <w:rPr>
          <w:rFonts w:ascii="Times New Roman" w:hAnsi="Times New Roman" w:cs="Times New Roman"/>
          <w:sz w:val="20"/>
          <w:szCs w:val="20"/>
        </w:rPr>
        <w:t>и своего народов);</w:t>
      </w:r>
    </w:p>
    <w:p w:rsidR="0075628D" w:rsidRPr="004210CC" w:rsidRDefault="0075628D" w:rsidP="0075628D">
      <w:pPr>
        <w:pStyle w:val="141"/>
        <w:shd w:val="clear" w:color="auto" w:fill="auto"/>
        <w:tabs>
          <w:tab w:val="left" w:pos="626"/>
        </w:tabs>
        <w:spacing w:line="240" w:lineRule="auto"/>
        <w:ind w:firstLine="454"/>
        <w:rPr>
          <w:rFonts w:ascii="Times New Roman" w:hAnsi="Times New Roman" w:cs="Times New Roman"/>
          <w:sz w:val="20"/>
          <w:szCs w:val="20"/>
        </w:rPr>
      </w:pPr>
      <w:r w:rsidRPr="004210CC">
        <w:rPr>
          <w:rFonts w:ascii="Times New Roman" w:hAnsi="Times New Roman" w:cs="Times New Roman"/>
          <w:i w:val="0"/>
          <w:sz w:val="20"/>
          <w:szCs w:val="20"/>
        </w:rPr>
        <w:t>• </w:t>
      </w:r>
      <w:r w:rsidRPr="004210CC">
        <w:rPr>
          <w:rFonts w:ascii="Times New Roman" w:hAnsi="Times New Roman" w:cs="Times New Roman"/>
          <w:sz w:val="20"/>
          <w:szCs w:val="20"/>
        </w:rPr>
        <w:t>рассказывать о самостоятельно прочитанной сказке,</w:t>
      </w:r>
      <w:r w:rsidRPr="004210CC">
        <w:rPr>
          <w:rStyle w:val="1460"/>
          <w:i/>
          <w:iCs/>
          <w:sz w:val="20"/>
          <w:szCs w:val="20"/>
        </w:rPr>
        <w:t xml:space="preserve"> </w:t>
      </w:r>
      <w:r w:rsidRPr="004210CC">
        <w:rPr>
          <w:rFonts w:ascii="Times New Roman" w:hAnsi="Times New Roman" w:cs="Times New Roman"/>
          <w:sz w:val="20"/>
          <w:szCs w:val="20"/>
        </w:rPr>
        <w:t>былине, обосновывая свой выбор;</w:t>
      </w:r>
    </w:p>
    <w:p w:rsidR="0075628D" w:rsidRPr="004210CC" w:rsidRDefault="0075628D" w:rsidP="0075628D">
      <w:pPr>
        <w:pStyle w:val="141"/>
        <w:shd w:val="clear" w:color="auto" w:fill="auto"/>
        <w:tabs>
          <w:tab w:val="left" w:pos="650"/>
        </w:tabs>
        <w:spacing w:line="240" w:lineRule="auto"/>
        <w:ind w:firstLine="454"/>
        <w:rPr>
          <w:rFonts w:ascii="Times New Roman" w:hAnsi="Times New Roman" w:cs="Times New Roman"/>
          <w:sz w:val="20"/>
          <w:szCs w:val="20"/>
        </w:rPr>
      </w:pPr>
      <w:r w:rsidRPr="004210CC">
        <w:rPr>
          <w:rFonts w:ascii="Times New Roman" w:hAnsi="Times New Roman" w:cs="Times New Roman"/>
          <w:i w:val="0"/>
          <w:sz w:val="20"/>
          <w:szCs w:val="20"/>
        </w:rPr>
        <w:t>• </w:t>
      </w:r>
      <w:r w:rsidRPr="004210CC">
        <w:rPr>
          <w:rFonts w:ascii="Times New Roman" w:hAnsi="Times New Roman" w:cs="Times New Roman"/>
          <w:sz w:val="20"/>
          <w:szCs w:val="20"/>
        </w:rPr>
        <w:t>сочинять сказку (в том числе и по пословице), былину</w:t>
      </w:r>
      <w:r w:rsidRPr="004210CC">
        <w:rPr>
          <w:rStyle w:val="1460"/>
          <w:i/>
          <w:iCs/>
          <w:sz w:val="20"/>
          <w:szCs w:val="20"/>
        </w:rPr>
        <w:t xml:space="preserve"> </w:t>
      </w:r>
      <w:r w:rsidRPr="004210CC">
        <w:rPr>
          <w:rFonts w:ascii="Times New Roman" w:hAnsi="Times New Roman" w:cs="Times New Roman"/>
          <w:sz w:val="20"/>
          <w:szCs w:val="20"/>
        </w:rPr>
        <w:t>и/или придумывать сюжетные линии;</w:t>
      </w:r>
    </w:p>
    <w:p w:rsidR="0075628D" w:rsidRPr="004210CC" w:rsidRDefault="0075628D" w:rsidP="0075628D">
      <w:pPr>
        <w:pStyle w:val="141"/>
        <w:shd w:val="clear" w:color="auto" w:fill="auto"/>
        <w:tabs>
          <w:tab w:val="left" w:pos="683"/>
        </w:tabs>
        <w:spacing w:line="240" w:lineRule="auto"/>
        <w:ind w:firstLine="454"/>
        <w:rPr>
          <w:rFonts w:ascii="Times New Roman" w:hAnsi="Times New Roman" w:cs="Times New Roman"/>
          <w:sz w:val="20"/>
          <w:szCs w:val="20"/>
        </w:rPr>
      </w:pPr>
      <w:r w:rsidRPr="004210CC">
        <w:rPr>
          <w:rFonts w:ascii="Times New Roman" w:hAnsi="Times New Roman" w:cs="Times New Roman"/>
          <w:i w:val="0"/>
          <w:sz w:val="20"/>
          <w:szCs w:val="20"/>
        </w:rPr>
        <w:t>• </w:t>
      </w:r>
      <w:r w:rsidRPr="004210CC">
        <w:rPr>
          <w:rFonts w:ascii="Times New Roman" w:hAnsi="Times New Roman" w:cs="Times New Roman"/>
          <w:sz w:val="20"/>
          <w:szCs w:val="20"/>
        </w:rPr>
        <w:t>сравнивая произведения героического эпоса разных народов (былину и сагу, былину и сказание), определять черты</w:t>
      </w:r>
      <w:r w:rsidRPr="004210CC">
        <w:rPr>
          <w:rStyle w:val="1460"/>
          <w:i/>
          <w:iCs/>
          <w:sz w:val="20"/>
          <w:szCs w:val="20"/>
        </w:rPr>
        <w:t xml:space="preserve"> </w:t>
      </w:r>
      <w:r w:rsidRPr="004210CC">
        <w:rPr>
          <w:rFonts w:ascii="Times New Roman" w:hAnsi="Times New Roman" w:cs="Times New Roman"/>
          <w:sz w:val="20"/>
          <w:szCs w:val="20"/>
        </w:rPr>
        <w:t>национального характера;</w:t>
      </w:r>
    </w:p>
    <w:p w:rsidR="0075628D" w:rsidRPr="004210CC" w:rsidRDefault="0075628D" w:rsidP="0075628D">
      <w:pPr>
        <w:pStyle w:val="141"/>
        <w:shd w:val="clear" w:color="auto" w:fill="auto"/>
        <w:tabs>
          <w:tab w:val="left" w:pos="688"/>
        </w:tabs>
        <w:spacing w:line="240" w:lineRule="auto"/>
        <w:ind w:firstLine="454"/>
        <w:rPr>
          <w:rFonts w:ascii="Times New Roman" w:hAnsi="Times New Roman" w:cs="Times New Roman"/>
          <w:sz w:val="20"/>
          <w:szCs w:val="20"/>
        </w:rPr>
      </w:pPr>
      <w:r w:rsidRPr="004210CC">
        <w:rPr>
          <w:rFonts w:ascii="Times New Roman" w:hAnsi="Times New Roman" w:cs="Times New Roman"/>
          <w:i w:val="0"/>
          <w:sz w:val="20"/>
          <w:szCs w:val="20"/>
        </w:rPr>
        <w:t>• </w:t>
      </w:r>
      <w:r w:rsidRPr="004210CC">
        <w:rPr>
          <w:rFonts w:ascii="Times New Roman" w:hAnsi="Times New Roman" w:cs="Times New Roman"/>
          <w:sz w:val="20"/>
          <w:szCs w:val="20"/>
        </w:rPr>
        <w:t>выбирать произведения устного народного творчества</w:t>
      </w:r>
      <w:r w:rsidRPr="004210CC">
        <w:rPr>
          <w:rStyle w:val="1460"/>
          <w:i/>
          <w:iCs/>
          <w:sz w:val="20"/>
          <w:szCs w:val="20"/>
        </w:rPr>
        <w:t xml:space="preserve"> </w:t>
      </w:r>
      <w:r w:rsidRPr="004210CC">
        <w:rPr>
          <w:rFonts w:ascii="Times New Roman" w:hAnsi="Times New Roman" w:cs="Times New Roman"/>
          <w:sz w:val="20"/>
          <w:szCs w:val="20"/>
        </w:rPr>
        <w:t>разных народов для самостоятельного чтения, руководствуясь конкретными целевыми установками;</w:t>
      </w:r>
    </w:p>
    <w:p w:rsidR="0075628D" w:rsidRPr="004210CC" w:rsidRDefault="0075628D" w:rsidP="0075628D">
      <w:pPr>
        <w:pStyle w:val="141"/>
        <w:shd w:val="clear" w:color="auto" w:fill="auto"/>
        <w:tabs>
          <w:tab w:val="left" w:pos="635"/>
        </w:tabs>
        <w:spacing w:line="240" w:lineRule="auto"/>
        <w:ind w:firstLine="454"/>
        <w:rPr>
          <w:rFonts w:ascii="Times New Roman" w:hAnsi="Times New Roman" w:cs="Times New Roman"/>
          <w:sz w:val="20"/>
          <w:szCs w:val="20"/>
        </w:rPr>
      </w:pPr>
      <w:r w:rsidRPr="004210CC">
        <w:rPr>
          <w:rFonts w:ascii="Times New Roman" w:hAnsi="Times New Roman" w:cs="Times New Roman"/>
          <w:i w:val="0"/>
          <w:sz w:val="20"/>
          <w:szCs w:val="20"/>
        </w:rPr>
        <w:t>• </w:t>
      </w:r>
      <w:r w:rsidRPr="004210CC">
        <w:rPr>
          <w:rFonts w:ascii="Times New Roman" w:hAnsi="Times New Roman" w:cs="Times New Roman"/>
          <w:sz w:val="20"/>
          <w:szCs w:val="20"/>
        </w:rPr>
        <w:t>устанавливать связи между фольклорными произведениями разных народов на уровне тематики, проблематики,</w:t>
      </w:r>
      <w:r w:rsidRPr="004210CC">
        <w:rPr>
          <w:rStyle w:val="1460"/>
          <w:i/>
          <w:iCs/>
          <w:sz w:val="20"/>
          <w:szCs w:val="20"/>
        </w:rPr>
        <w:t xml:space="preserve"> </w:t>
      </w:r>
      <w:r w:rsidRPr="004210CC">
        <w:rPr>
          <w:rFonts w:ascii="Times New Roman" w:hAnsi="Times New Roman" w:cs="Times New Roman"/>
          <w:sz w:val="20"/>
          <w:szCs w:val="20"/>
        </w:rPr>
        <w:t>образов (по принципу сходства и различия).</w:t>
      </w:r>
    </w:p>
    <w:p w:rsidR="0075628D" w:rsidRPr="004210CC" w:rsidRDefault="0075628D" w:rsidP="0075628D">
      <w:pPr>
        <w:pStyle w:val="141"/>
        <w:shd w:val="clear" w:color="auto" w:fill="auto"/>
        <w:tabs>
          <w:tab w:val="left" w:pos="635"/>
        </w:tabs>
        <w:spacing w:line="240" w:lineRule="auto"/>
        <w:ind w:firstLine="454"/>
        <w:rPr>
          <w:rFonts w:ascii="Times New Roman" w:hAnsi="Times New Roman" w:cs="Times New Roman"/>
          <w:b/>
          <w:i w:val="0"/>
          <w:sz w:val="20"/>
          <w:szCs w:val="20"/>
        </w:rPr>
      </w:pPr>
      <w:r w:rsidRPr="004210CC">
        <w:rPr>
          <w:rFonts w:ascii="Times New Roman" w:hAnsi="Times New Roman" w:cs="Times New Roman"/>
          <w:b/>
          <w:i w:val="0"/>
          <w:sz w:val="20"/>
          <w:szCs w:val="20"/>
        </w:rPr>
        <w:t xml:space="preserve">Древнерусская литература. Русская литература </w:t>
      </w:r>
      <w:r w:rsidRPr="004210CC">
        <w:rPr>
          <w:rFonts w:ascii="Times New Roman" w:hAnsi="Times New Roman" w:cs="Times New Roman"/>
          <w:b/>
          <w:i w:val="0"/>
          <w:sz w:val="20"/>
          <w:szCs w:val="20"/>
          <w:lang w:val="en-US" w:eastAsia="en-US"/>
        </w:rPr>
        <w:t>XVIII</w:t>
      </w:r>
      <w:r w:rsidRPr="004210CC">
        <w:rPr>
          <w:rFonts w:ascii="Times New Roman" w:hAnsi="Times New Roman" w:cs="Times New Roman"/>
          <w:b/>
          <w:i w:val="0"/>
          <w:sz w:val="20"/>
          <w:szCs w:val="20"/>
          <w:lang w:eastAsia="en-US"/>
        </w:rPr>
        <w:t xml:space="preserve"> </w:t>
      </w:r>
      <w:r w:rsidRPr="004210CC">
        <w:rPr>
          <w:rFonts w:ascii="Times New Roman" w:hAnsi="Times New Roman" w:cs="Times New Roman"/>
          <w:b/>
          <w:i w:val="0"/>
          <w:sz w:val="20"/>
          <w:szCs w:val="20"/>
        </w:rPr>
        <w:t>в.</w:t>
      </w:r>
      <w:r w:rsidRPr="004210CC">
        <w:rPr>
          <w:rStyle w:val="39"/>
          <w:b w:val="0"/>
          <w:bCs w:val="0"/>
          <w:i w:val="0"/>
          <w:sz w:val="20"/>
          <w:szCs w:val="20"/>
        </w:rPr>
        <w:t xml:space="preserve"> </w:t>
      </w:r>
      <w:r w:rsidRPr="004210CC">
        <w:rPr>
          <w:rFonts w:ascii="Times New Roman" w:hAnsi="Times New Roman" w:cs="Times New Roman"/>
          <w:b/>
          <w:i w:val="0"/>
          <w:sz w:val="20"/>
          <w:szCs w:val="20"/>
        </w:rPr>
        <w:t>Русская литература XIX</w:t>
      </w:r>
      <w:r w:rsidRPr="004210CC">
        <w:rPr>
          <w:rStyle w:val="38"/>
          <w:b w:val="0"/>
          <w:bCs w:val="0"/>
          <w:i w:val="0"/>
          <w:sz w:val="20"/>
          <w:szCs w:val="20"/>
        </w:rPr>
        <w:t>—</w:t>
      </w:r>
      <w:r w:rsidRPr="004210CC">
        <w:rPr>
          <w:rFonts w:ascii="Times New Roman" w:hAnsi="Times New Roman" w:cs="Times New Roman"/>
          <w:b/>
          <w:i w:val="0"/>
          <w:sz w:val="20"/>
          <w:szCs w:val="20"/>
        </w:rPr>
        <w:t>XX вв. Литература народов России. Зарубежная литература</w:t>
      </w:r>
    </w:p>
    <w:p w:rsidR="0075628D" w:rsidRPr="004210CC" w:rsidRDefault="0075628D" w:rsidP="0075628D">
      <w:pPr>
        <w:pStyle w:val="a9"/>
        <w:ind w:firstLine="454"/>
        <w:rPr>
          <w:b/>
          <w:sz w:val="20"/>
        </w:rPr>
      </w:pPr>
      <w:r w:rsidRPr="004210CC">
        <w:rPr>
          <w:b/>
          <w:sz w:val="20"/>
        </w:rPr>
        <w:t>Выпускник научится:</w:t>
      </w:r>
    </w:p>
    <w:p w:rsidR="0075628D" w:rsidRPr="004210CC" w:rsidRDefault="0075628D" w:rsidP="0075628D">
      <w:pPr>
        <w:pStyle w:val="a9"/>
        <w:tabs>
          <w:tab w:val="left" w:pos="654"/>
        </w:tabs>
        <w:ind w:firstLine="454"/>
        <w:rPr>
          <w:sz w:val="20"/>
        </w:rPr>
      </w:pPr>
      <w:r w:rsidRPr="004210CC">
        <w:rPr>
          <w:sz w:val="20"/>
        </w:rPr>
        <w:t>• 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</w:r>
    </w:p>
    <w:p w:rsidR="0075628D" w:rsidRPr="004210CC" w:rsidRDefault="0075628D" w:rsidP="0075628D">
      <w:pPr>
        <w:pStyle w:val="a9"/>
        <w:tabs>
          <w:tab w:val="left" w:pos="650"/>
        </w:tabs>
        <w:ind w:firstLine="454"/>
        <w:rPr>
          <w:sz w:val="20"/>
        </w:rPr>
      </w:pPr>
      <w:r w:rsidRPr="004210CC">
        <w:rPr>
          <w:sz w:val="20"/>
        </w:rPr>
        <w:lastRenderedPageBreak/>
        <w:t>• воспринимать художественный текст как произведение искусства, послание автора читателю, современнику и потомку;</w:t>
      </w:r>
    </w:p>
    <w:p w:rsidR="0075628D" w:rsidRPr="004210CC" w:rsidRDefault="0075628D" w:rsidP="0075628D">
      <w:pPr>
        <w:pStyle w:val="a9"/>
        <w:tabs>
          <w:tab w:val="left" w:pos="1089"/>
        </w:tabs>
        <w:ind w:firstLine="454"/>
        <w:rPr>
          <w:sz w:val="20"/>
        </w:rPr>
      </w:pPr>
      <w:proofErr w:type="gramStart"/>
      <w:r w:rsidRPr="004210CC">
        <w:rPr>
          <w:sz w:val="20"/>
        </w:rPr>
        <w:t>• 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  <w:proofErr w:type="gramEnd"/>
    </w:p>
    <w:p w:rsidR="0075628D" w:rsidRPr="004210CC" w:rsidRDefault="0075628D" w:rsidP="0075628D">
      <w:pPr>
        <w:pStyle w:val="a9"/>
        <w:tabs>
          <w:tab w:val="left" w:pos="1089"/>
        </w:tabs>
        <w:ind w:firstLine="454"/>
        <w:rPr>
          <w:sz w:val="20"/>
        </w:rPr>
      </w:pPr>
      <w:r w:rsidRPr="004210CC">
        <w:rPr>
          <w:sz w:val="20"/>
        </w:rPr>
        <w:t>• 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75628D" w:rsidRPr="004210CC" w:rsidRDefault="0075628D" w:rsidP="0075628D">
      <w:pPr>
        <w:pStyle w:val="a9"/>
        <w:tabs>
          <w:tab w:val="left" w:pos="1084"/>
        </w:tabs>
        <w:ind w:firstLine="454"/>
        <w:rPr>
          <w:sz w:val="20"/>
        </w:rPr>
      </w:pPr>
      <w:r w:rsidRPr="004210CC">
        <w:rPr>
          <w:sz w:val="20"/>
        </w:rPr>
        <w:t xml:space="preserve">• определять актуальность произведений для читателей разных </w:t>
      </w:r>
      <w:proofErr w:type="gramStart"/>
      <w:r w:rsidRPr="004210CC">
        <w:rPr>
          <w:sz w:val="20"/>
        </w:rPr>
        <w:t>поколе-</w:t>
      </w:r>
      <w:proofErr w:type="spellStart"/>
      <w:r w:rsidRPr="004210CC">
        <w:rPr>
          <w:sz w:val="20"/>
        </w:rPr>
        <w:t>ний</w:t>
      </w:r>
      <w:proofErr w:type="spellEnd"/>
      <w:proofErr w:type="gramEnd"/>
      <w:r w:rsidRPr="004210CC">
        <w:rPr>
          <w:sz w:val="20"/>
        </w:rPr>
        <w:t xml:space="preserve"> и вступать в диалог с другими читателями;</w:t>
      </w:r>
    </w:p>
    <w:p w:rsidR="0075628D" w:rsidRPr="004210CC" w:rsidRDefault="0075628D" w:rsidP="0075628D">
      <w:pPr>
        <w:pStyle w:val="a9"/>
        <w:tabs>
          <w:tab w:val="left" w:pos="1089"/>
        </w:tabs>
        <w:ind w:firstLine="454"/>
        <w:rPr>
          <w:sz w:val="20"/>
        </w:rPr>
      </w:pPr>
      <w:r w:rsidRPr="004210CC">
        <w:rPr>
          <w:sz w:val="20"/>
        </w:rPr>
        <w:t xml:space="preserve">• анализировать и истолковывать произведения разной жанровой природы, аргументированно формулируя своё отношение к </w:t>
      </w:r>
      <w:proofErr w:type="gramStart"/>
      <w:r w:rsidRPr="004210CC">
        <w:rPr>
          <w:sz w:val="20"/>
        </w:rPr>
        <w:t>прочитанному</w:t>
      </w:r>
      <w:proofErr w:type="gramEnd"/>
      <w:r w:rsidRPr="004210CC">
        <w:rPr>
          <w:sz w:val="20"/>
        </w:rPr>
        <w:t>;</w:t>
      </w:r>
    </w:p>
    <w:p w:rsidR="0075628D" w:rsidRPr="004210CC" w:rsidRDefault="0075628D" w:rsidP="0075628D">
      <w:pPr>
        <w:pStyle w:val="a9"/>
        <w:tabs>
          <w:tab w:val="left" w:pos="1079"/>
        </w:tabs>
        <w:ind w:firstLine="454"/>
        <w:rPr>
          <w:sz w:val="20"/>
        </w:rPr>
      </w:pPr>
      <w:r w:rsidRPr="004210CC">
        <w:rPr>
          <w:sz w:val="20"/>
        </w:rPr>
        <w:t>• создавать собственный текст аналитического и интерпретирующего характера в различных форматах;</w:t>
      </w:r>
    </w:p>
    <w:p w:rsidR="0075628D" w:rsidRPr="004210CC" w:rsidRDefault="0075628D" w:rsidP="0075628D">
      <w:pPr>
        <w:pStyle w:val="a9"/>
        <w:tabs>
          <w:tab w:val="left" w:pos="1079"/>
        </w:tabs>
        <w:spacing w:line="360" w:lineRule="auto"/>
        <w:ind w:firstLine="454"/>
        <w:rPr>
          <w:sz w:val="20"/>
        </w:rPr>
      </w:pPr>
      <w:r w:rsidRPr="004210CC">
        <w:rPr>
          <w:sz w:val="20"/>
        </w:rPr>
        <w:t>• сопоставлять произведение словесного искусства и его воплощение в других искусствах;</w:t>
      </w:r>
    </w:p>
    <w:p w:rsidR="0075628D" w:rsidRPr="004210CC" w:rsidRDefault="0075628D" w:rsidP="0075628D">
      <w:pPr>
        <w:pStyle w:val="a9"/>
        <w:tabs>
          <w:tab w:val="left" w:pos="1074"/>
        </w:tabs>
        <w:spacing w:line="360" w:lineRule="auto"/>
        <w:ind w:firstLine="454"/>
        <w:rPr>
          <w:sz w:val="20"/>
        </w:rPr>
      </w:pPr>
      <w:r w:rsidRPr="004210CC">
        <w:rPr>
          <w:sz w:val="20"/>
        </w:rPr>
        <w:t>• работать с разными источниками информации и владеть основными способами её обработки и презентации.</w:t>
      </w:r>
    </w:p>
    <w:p w:rsidR="0075628D" w:rsidRPr="004210CC" w:rsidRDefault="0075628D" w:rsidP="0075628D">
      <w:pPr>
        <w:pStyle w:val="141"/>
        <w:shd w:val="clear" w:color="auto" w:fill="auto"/>
        <w:spacing w:line="360" w:lineRule="auto"/>
        <w:ind w:firstLine="454"/>
        <w:rPr>
          <w:rFonts w:ascii="Times New Roman" w:hAnsi="Times New Roman" w:cs="Times New Roman"/>
          <w:b/>
          <w:sz w:val="20"/>
          <w:szCs w:val="20"/>
        </w:rPr>
      </w:pPr>
      <w:r w:rsidRPr="004210CC">
        <w:rPr>
          <w:rFonts w:ascii="Times New Roman" w:hAnsi="Times New Roman" w:cs="Times New Roman"/>
          <w:b/>
          <w:sz w:val="20"/>
          <w:szCs w:val="20"/>
        </w:rPr>
        <w:t>Выпускник получит возможность научиться:</w:t>
      </w:r>
    </w:p>
    <w:p w:rsidR="0075628D" w:rsidRPr="004210CC" w:rsidRDefault="0075628D" w:rsidP="0075628D">
      <w:pPr>
        <w:pStyle w:val="141"/>
        <w:shd w:val="clear" w:color="auto" w:fill="auto"/>
        <w:tabs>
          <w:tab w:val="left" w:pos="1084"/>
        </w:tabs>
        <w:spacing w:line="360" w:lineRule="auto"/>
        <w:ind w:firstLine="454"/>
        <w:rPr>
          <w:rFonts w:ascii="Times New Roman" w:hAnsi="Times New Roman" w:cs="Times New Roman"/>
          <w:sz w:val="20"/>
          <w:szCs w:val="20"/>
        </w:rPr>
      </w:pPr>
      <w:r w:rsidRPr="004210CC">
        <w:rPr>
          <w:rFonts w:ascii="Times New Roman" w:hAnsi="Times New Roman" w:cs="Times New Roman"/>
          <w:i w:val="0"/>
          <w:sz w:val="20"/>
          <w:szCs w:val="20"/>
        </w:rPr>
        <w:t>• </w:t>
      </w:r>
      <w:r w:rsidRPr="004210CC">
        <w:rPr>
          <w:rFonts w:ascii="Times New Roman" w:hAnsi="Times New Roman" w:cs="Times New Roman"/>
          <w:sz w:val="20"/>
          <w:szCs w:val="20"/>
        </w:rPr>
        <w:t>выбирать путь анализа произведения, адекватный</w:t>
      </w:r>
      <w:r w:rsidRPr="004210CC">
        <w:rPr>
          <w:rStyle w:val="1458"/>
          <w:i/>
          <w:iCs/>
          <w:sz w:val="20"/>
          <w:szCs w:val="20"/>
        </w:rPr>
        <w:t xml:space="preserve"> </w:t>
      </w:r>
      <w:r w:rsidRPr="004210CC">
        <w:rPr>
          <w:rFonts w:ascii="Times New Roman" w:hAnsi="Times New Roman" w:cs="Times New Roman"/>
          <w:sz w:val="20"/>
          <w:szCs w:val="20"/>
        </w:rPr>
        <w:t>жанрово-родовой природе художественного текста;</w:t>
      </w:r>
    </w:p>
    <w:p w:rsidR="0075628D" w:rsidRPr="004210CC" w:rsidRDefault="0075628D" w:rsidP="0075628D">
      <w:pPr>
        <w:pStyle w:val="141"/>
        <w:shd w:val="clear" w:color="auto" w:fill="auto"/>
        <w:tabs>
          <w:tab w:val="left" w:pos="1079"/>
        </w:tabs>
        <w:spacing w:line="360" w:lineRule="auto"/>
        <w:ind w:firstLine="454"/>
        <w:rPr>
          <w:rFonts w:ascii="Times New Roman" w:hAnsi="Times New Roman" w:cs="Times New Roman"/>
          <w:sz w:val="20"/>
          <w:szCs w:val="20"/>
        </w:rPr>
      </w:pPr>
      <w:r w:rsidRPr="004210CC">
        <w:rPr>
          <w:rFonts w:ascii="Times New Roman" w:hAnsi="Times New Roman" w:cs="Times New Roman"/>
          <w:i w:val="0"/>
          <w:sz w:val="20"/>
          <w:szCs w:val="20"/>
        </w:rPr>
        <w:t>• </w:t>
      </w:r>
      <w:r w:rsidRPr="004210CC">
        <w:rPr>
          <w:rFonts w:ascii="Times New Roman" w:hAnsi="Times New Roman" w:cs="Times New Roman"/>
          <w:sz w:val="20"/>
          <w:szCs w:val="20"/>
        </w:rPr>
        <w:t>дифференцировать элементы поэтики художественного текста, видеть их художественную и смысловую функцию;</w:t>
      </w:r>
    </w:p>
    <w:p w:rsidR="0075628D" w:rsidRPr="004210CC" w:rsidRDefault="0075628D" w:rsidP="0075628D">
      <w:pPr>
        <w:pStyle w:val="141"/>
        <w:shd w:val="clear" w:color="auto" w:fill="auto"/>
        <w:tabs>
          <w:tab w:val="left" w:pos="1094"/>
        </w:tabs>
        <w:spacing w:line="360" w:lineRule="auto"/>
        <w:ind w:firstLine="454"/>
        <w:rPr>
          <w:rFonts w:ascii="Times New Roman" w:hAnsi="Times New Roman" w:cs="Times New Roman"/>
          <w:sz w:val="20"/>
          <w:szCs w:val="20"/>
        </w:rPr>
      </w:pPr>
      <w:r w:rsidRPr="004210CC">
        <w:rPr>
          <w:rFonts w:ascii="Times New Roman" w:hAnsi="Times New Roman" w:cs="Times New Roman"/>
          <w:i w:val="0"/>
          <w:sz w:val="20"/>
          <w:szCs w:val="20"/>
        </w:rPr>
        <w:t>• </w:t>
      </w:r>
      <w:r w:rsidRPr="004210CC">
        <w:rPr>
          <w:rFonts w:ascii="Times New Roman" w:hAnsi="Times New Roman" w:cs="Times New Roman"/>
          <w:sz w:val="20"/>
          <w:szCs w:val="20"/>
        </w:rPr>
        <w:t>сопоставлять «чужие» тексты интерпретирующего</w:t>
      </w:r>
      <w:r w:rsidRPr="004210CC">
        <w:rPr>
          <w:rStyle w:val="1458"/>
          <w:i/>
          <w:iCs/>
          <w:sz w:val="20"/>
          <w:szCs w:val="20"/>
        </w:rPr>
        <w:t xml:space="preserve"> </w:t>
      </w:r>
      <w:r w:rsidRPr="004210CC">
        <w:rPr>
          <w:rFonts w:ascii="Times New Roman" w:hAnsi="Times New Roman" w:cs="Times New Roman"/>
          <w:sz w:val="20"/>
          <w:szCs w:val="20"/>
        </w:rPr>
        <w:t>характера, аргументированно оценивать их;</w:t>
      </w:r>
    </w:p>
    <w:p w:rsidR="0075628D" w:rsidRPr="004210CC" w:rsidRDefault="0075628D" w:rsidP="0075628D">
      <w:pPr>
        <w:pStyle w:val="141"/>
        <w:shd w:val="clear" w:color="auto" w:fill="auto"/>
        <w:tabs>
          <w:tab w:val="left" w:pos="1084"/>
        </w:tabs>
        <w:spacing w:line="360" w:lineRule="auto"/>
        <w:ind w:firstLine="454"/>
        <w:rPr>
          <w:rFonts w:ascii="Times New Roman" w:hAnsi="Times New Roman" w:cs="Times New Roman"/>
          <w:sz w:val="20"/>
          <w:szCs w:val="20"/>
        </w:rPr>
      </w:pPr>
      <w:r w:rsidRPr="004210CC">
        <w:rPr>
          <w:rFonts w:ascii="Times New Roman" w:hAnsi="Times New Roman" w:cs="Times New Roman"/>
          <w:i w:val="0"/>
          <w:sz w:val="20"/>
          <w:szCs w:val="20"/>
        </w:rPr>
        <w:t>• </w:t>
      </w:r>
      <w:r w:rsidRPr="004210CC">
        <w:rPr>
          <w:rFonts w:ascii="Times New Roman" w:hAnsi="Times New Roman" w:cs="Times New Roman"/>
          <w:sz w:val="20"/>
          <w:szCs w:val="20"/>
        </w:rPr>
        <w:t>оценивать интерпретацию художественного текста,</w:t>
      </w:r>
      <w:r w:rsidRPr="004210CC">
        <w:rPr>
          <w:rStyle w:val="1458"/>
          <w:i/>
          <w:iCs/>
          <w:sz w:val="20"/>
          <w:szCs w:val="20"/>
        </w:rPr>
        <w:t xml:space="preserve"> </w:t>
      </w:r>
      <w:r w:rsidRPr="004210CC">
        <w:rPr>
          <w:rFonts w:ascii="Times New Roman" w:hAnsi="Times New Roman" w:cs="Times New Roman"/>
          <w:sz w:val="20"/>
          <w:szCs w:val="20"/>
        </w:rPr>
        <w:t>созданную средствами других искусств;</w:t>
      </w:r>
    </w:p>
    <w:p w:rsidR="0075628D" w:rsidRPr="004210CC" w:rsidRDefault="0075628D" w:rsidP="0075628D">
      <w:pPr>
        <w:pStyle w:val="141"/>
        <w:shd w:val="clear" w:color="auto" w:fill="auto"/>
        <w:tabs>
          <w:tab w:val="left" w:pos="1079"/>
        </w:tabs>
        <w:spacing w:line="360" w:lineRule="auto"/>
        <w:ind w:firstLine="454"/>
        <w:rPr>
          <w:rFonts w:ascii="Times New Roman" w:hAnsi="Times New Roman" w:cs="Times New Roman"/>
          <w:sz w:val="20"/>
          <w:szCs w:val="20"/>
        </w:rPr>
      </w:pPr>
      <w:r w:rsidRPr="004210CC">
        <w:rPr>
          <w:rFonts w:ascii="Times New Roman" w:hAnsi="Times New Roman" w:cs="Times New Roman"/>
          <w:i w:val="0"/>
          <w:sz w:val="20"/>
          <w:szCs w:val="20"/>
        </w:rPr>
        <w:t>• </w:t>
      </w:r>
      <w:r w:rsidRPr="004210CC">
        <w:rPr>
          <w:rFonts w:ascii="Times New Roman" w:hAnsi="Times New Roman" w:cs="Times New Roman"/>
          <w:sz w:val="20"/>
          <w:szCs w:val="20"/>
        </w:rPr>
        <w:t>создавать собственную интерпретацию изученного</w:t>
      </w:r>
      <w:r w:rsidRPr="004210CC">
        <w:rPr>
          <w:rStyle w:val="1458"/>
          <w:i/>
          <w:iCs/>
          <w:sz w:val="20"/>
          <w:szCs w:val="20"/>
        </w:rPr>
        <w:t xml:space="preserve"> </w:t>
      </w:r>
      <w:r w:rsidRPr="004210CC">
        <w:rPr>
          <w:rFonts w:ascii="Times New Roman" w:hAnsi="Times New Roman" w:cs="Times New Roman"/>
          <w:sz w:val="20"/>
          <w:szCs w:val="20"/>
        </w:rPr>
        <w:t xml:space="preserve">текста </w:t>
      </w:r>
      <w:proofErr w:type="spellStart"/>
      <w:proofErr w:type="gramStart"/>
      <w:r w:rsidRPr="004210CC">
        <w:rPr>
          <w:rFonts w:ascii="Times New Roman" w:hAnsi="Times New Roman" w:cs="Times New Roman"/>
          <w:sz w:val="20"/>
          <w:szCs w:val="20"/>
        </w:rPr>
        <w:t>средст</w:t>
      </w:r>
      <w:proofErr w:type="spellEnd"/>
      <w:r w:rsidRPr="004210CC">
        <w:rPr>
          <w:rFonts w:ascii="Times New Roman" w:hAnsi="Times New Roman" w:cs="Times New Roman"/>
          <w:sz w:val="20"/>
          <w:szCs w:val="20"/>
        </w:rPr>
        <w:t>-вами</w:t>
      </w:r>
      <w:proofErr w:type="gramEnd"/>
      <w:r w:rsidRPr="004210CC">
        <w:rPr>
          <w:rFonts w:ascii="Times New Roman" w:hAnsi="Times New Roman" w:cs="Times New Roman"/>
          <w:sz w:val="20"/>
          <w:szCs w:val="20"/>
        </w:rPr>
        <w:t xml:space="preserve"> других искусств;</w:t>
      </w:r>
    </w:p>
    <w:p w:rsidR="0075628D" w:rsidRPr="004210CC" w:rsidRDefault="0075628D" w:rsidP="0075628D">
      <w:pPr>
        <w:pStyle w:val="141"/>
        <w:shd w:val="clear" w:color="auto" w:fill="auto"/>
        <w:tabs>
          <w:tab w:val="left" w:pos="1108"/>
        </w:tabs>
        <w:spacing w:line="360" w:lineRule="auto"/>
        <w:ind w:firstLine="454"/>
        <w:rPr>
          <w:rFonts w:ascii="Times New Roman" w:hAnsi="Times New Roman" w:cs="Times New Roman"/>
          <w:sz w:val="20"/>
          <w:szCs w:val="20"/>
        </w:rPr>
      </w:pPr>
      <w:r w:rsidRPr="004210CC">
        <w:rPr>
          <w:rFonts w:ascii="Times New Roman" w:hAnsi="Times New Roman" w:cs="Times New Roman"/>
          <w:i w:val="0"/>
          <w:sz w:val="20"/>
          <w:szCs w:val="20"/>
        </w:rPr>
        <w:t>• </w:t>
      </w:r>
      <w:r w:rsidRPr="004210CC">
        <w:rPr>
          <w:rFonts w:ascii="Times New Roman" w:hAnsi="Times New Roman" w:cs="Times New Roman"/>
          <w:sz w:val="20"/>
          <w:szCs w:val="20"/>
        </w:rPr>
        <w:t>сопоставлять произведения русской и мировой литературы самостоятельно (или под руководством учителя),</w:t>
      </w:r>
      <w:r w:rsidRPr="004210CC">
        <w:rPr>
          <w:rStyle w:val="1458"/>
          <w:i/>
          <w:iCs/>
          <w:sz w:val="20"/>
          <w:szCs w:val="20"/>
        </w:rPr>
        <w:t xml:space="preserve"> </w:t>
      </w:r>
      <w:r w:rsidRPr="004210CC">
        <w:rPr>
          <w:rFonts w:ascii="Times New Roman" w:hAnsi="Times New Roman" w:cs="Times New Roman"/>
          <w:sz w:val="20"/>
          <w:szCs w:val="20"/>
        </w:rPr>
        <w:t>определяя линии сопоставления, выбирая аспект для сопоставительного анализа;</w:t>
      </w:r>
    </w:p>
    <w:p w:rsidR="0075628D" w:rsidRPr="004210CC" w:rsidRDefault="0075628D" w:rsidP="0075628D">
      <w:pPr>
        <w:pStyle w:val="141"/>
        <w:shd w:val="clear" w:color="auto" w:fill="auto"/>
        <w:tabs>
          <w:tab w:val="left" w:pos="1094"/>
        </w:tabs>
        <w:spacing w:line="360" w:lineRule="auto"/>
        <w:ind w:firstLine="454"/>
        <w:rPr>
          <w:rFonts w:ascii="Times New Roman" w:hAnsi="Times New Roman" w:cs="Times New Roman"/>
          <w:sz w:val="20"/>
          <w:szCs w:val="20"/>
        </w:rPr>
      </w:pPr>
      <w:r w:rsidRPr="004210CC">
        <w:rPr>
          <w:rFonts w:ascii="Times New Roman" w:hAnsi="Times New Roman" w:cs="Times New Roman"/>
          <w:i w:val="0"/>
          <w:sz w:val="20"/>
          <w:szCs w:val="20"/>
        </w:rPr>
        <w:t>• </w:t>
      </w:r>
      <w:r w:rsidRPr="004210CC">
        <w:rPr>
          <w:rFonts w:ascii="Times New Roman" w:hAnsi="Times New Roman" w:cs="Times New Roman"/>
          <w:sz w:val="20"/>
          <w:szCs w:val="20"/>
        </w:rPr>
        <w:t>вести самостоятельную проектно-исследовательскую</w:t>
      </w:r>
      <w:r w:rsidRPr="004210CC">
        <w:rPr>
          <w:rStyle w:val="1458"/>
          <w:i/>
          <w:iCs/>
          <w:sz w:val="20"/>
          <w:szCs w:val="20"/>
        </w:rPr>
        <w:t xml:space="preserve"> </w:t>
      </w:r>
      <w:r w:rsidRPr="004210CC">
        <w:rPr>
          <w:rFonts w:ascii="Times New Roman" w:hAnsi="Times New Roman" w:cs="Times New Roman"/>
          <w:sz w:val="20"/>
          <w:szCs w:val="20"/>
        </w:rPr>
        <w:t>деятельность и оформлять её результаты в разных форматах (работа исследовательского характера, реферат,</w:t>
      </w:r>
      <w:r w:rsidRPr="004210CC">
        <w:rPr>
          <w:rStyle w:val="1458"/>
          <w:i/>
          <w:iCs/>
          <w:sz w:val="20"/>
          <w:szCs w:val="20"/>
        </w:rPr>
        <w:t xml:space="preserve"> </w:t>
      </w:r>
      <w:r w:rsidRPr="004210CC">
        <w:rPr>
          <w:rFonts w:ascii="Times New Roman" w:hAnsi="Times New Roman" w:cs="Times New Roman"/>
          <w:sz w:val="20"/>
          <w:szCs w:val="20"/>
        </w:rPr>
        <w:t>проект).</w:t>
      </w:r>
    </w:p>
    <w:p w:rsidR="0075628D" w:rsidRPr="004210CC" w:rsidRDefault="0075628D" w:rsidP="0075628D">
      <w:pPr>
        <w:pStyle w:val="af0"/>
        <w:rPr>
          <w:bCs/>
          <w:iCs/>
          <w:sz w:val="20"/>
          <w:szCs w:val="20"/>
        </w:rPr>
      </w:pPr>
    </w:p>
    <w:p w:rsidR="0075628D" w:rsidRPr="004210CC" w:rsidRDefault="0075628D" w:rsidP="0075628D">
      <w:pPr>
        <w:pStyle w:val="ab"/>
        <w:widowControl w:val="0"/>
        <w:overflowPunct w:val="0"/>
        <w:autoSpaceDE w:val="0"/>
        <w:autoSpaceDN w:val="0"/>
        <w:adjustRightInd w:val="0"/>
        <w:spacing w:after="0" w:line="240" w:lineRule="auto"/>
        <w:ind w:left="708" w:right="4"/>
        <w:jc w:val="both"/>
        <w:rPr>
          <w:rFonts w:ascii="Times New Roman" w:eastAsia="Arial" w:hAnsi="Times New Roman"/>
          <w:b/>
          <w:sz w:val="20"/>
          <w:szCs w:val="20"/>
          <w:lang w:eastAsia="ar-SA"/>
        </w:rPr>
      </w:pPr>
    </w:p>
    <w:p w:rsidR="0075628D" w:rsidRPr="004210CC" w:rsidRDefault="0075628D" w:rsidP="0075628D">
      <w:pPr>
        <w:pStyle w:val="ab"/>
        <w:widowControl w:val="0"/>
        <w:overflowPunct w:val="0"/>
        <w:autoSpaceDE w:val="0"/>
        <w:autoSpaceDN w:val="0"/>
        <w:adjustRightInd w:val="0"/>
        <w:spacing w:after="0" w:line="240" w:lineRule="auto"/>
        <w:ind w:left="708" w:right="4"/>
        <w:jc w:val="both"/>
        <w:rPr>
          <w:rFonts w:ascii="Times New Roman" w:eastAsia="Arial" w:hAnsi="Times New Roman"/>
          <w:b/>
          <w:sz w:val="20"/>
          <w:szCs w:val="20"/>
          <w:lang w:eastAsia="ar-SA"/>
        </w:rPr>
      </w:pPr>
      <w:r w:rsidRPr="004210CC">
        <w:rPr>
          <w:rFonts w:ascii="Times New Roman" w:eastAsia="Arial" w:hAnsi="Times New Roman"/>
          <w:b/>
          <w:sz w:val="20"/>
          <w:szCs w:val="20"/>
          <w:lang w:eastAsia="ar-SA"/>
        </w:rPr>
        <w:t>К концу 7 класса учащиеся должны овладеть следующими умениями и навыками:</w:t>
      </w:r>
    </w:p>
    <w:p w:rsidR="0075628D" w:rsidRPr="004210CC" w:rsidRDefault="0075628D" w:rsidP="0075628D">
      <w:pPr>
        <w:pStyle w:val="ab"/>
        <w:widowControl w:val="0"/>
        <w:overflowPunct w:val="0"/>
        <w:autoSpaceDE w:val="0"/>
        <w:autoSpaceDN w:val="0"/>
        <w:adjustRightInd w:val="0"/>
        <w:spacing w:after="0" w:line="240" w:lineRule="auto"/>
        <w:ind w:left="708" w:right="4"/>
        <w:jc w:val="both"/>
        <w:rPr>
          <w:rFonts w:ascii="Times New Roman" w:eastAsia="Arial" w:hAnsi="Times New Roman"/>
          <w:b/>
          <w:sz w:val="20"/>
          <w:szCs w:val="20"/>
          <w:lang w:eastAsia="ar-SA"/>
        </w:rPr>
      </w:pPr>
    </w:p>
    <w:p w:rsidR="0075628D" w:rsidRPr="004210CC" w:rsidRDefault="0075628D" w:rsidP="0075628D">
      <w:pPr>
        <w:pStyle w:val="af0"/>
        <w:numPr>
          <w:ilvl w:val="0"/>
          <w:numId w:val="8"/>
        </w:numPr>
        <w:ind w:left="424" w:right="170" w:firstLine="284"/>
        <w:jc w:val="both"/>
        <w:rPr>
          <w:sz w:val="20"/>
          <w:szCs w:val="20"/>
        </w:rPr>
      </w:pPr>
      <w:r w:rsidRPr="004210CC">
        <w:rPr>
          <w:sz w:val="20"/>
          <w:szCs w:val="20"/>
        </w:rPr>
        <w:t>воспроизводить содержание литературного произведения,</w:t>
      </w:r>
    </w:p>
    <w:p w:rsidR="0075628D" w:rsidRPr="004210CC" w:rsidRDefault="0075628D" w:rsidP="0075628D">
      <w:pPr>
        <w:pStyle w:val="af0"/>
        <w:numPr>
          <w:ilvl w:val="0"/>
          <w:numId w:val="8"/>
        </w:numPr>
        <w:ind w:left="424" w:right="170" w:firstLine="284"/>
        <w:jc w:val="both"/>
        <w:rPr>
          <w:sz w:val="20"/>
          <w:szCs w:val="20"/>
        </w:rPr>
      </w:pPr>
      <w:r w:rsidRPr="004210CC">
        <w:rPr>
          <w:sz w:val="20"/>
          <w:szCs w:val="20"/>
        </w:rPr>
        <w:t>работать с книгой, использовать различные виды чтения (ознакомительное, просмотровое, поисковое, выразительное и др.),</w:t>
      </w:r>
    </w:p>
    <w:p w:rsidR="0075628D" w:rsidRPr="004210CC" w:rsidRDefault="0075628D" w:rsidP="0075628D">
      <w:pPr>
        <w:pStyle w:val="af0"/>
        <w:numPr>
          <w:ilvl w:val="0"/>
          <w:numId w:val="8"/>
        </w:numPr>
        <w:ind w:left="424" w:right="170" w:firstLine="284"/>
        <w:jc w:val="both"/>
        <w:rPr>
          <w:sz w:val="20"/>
          <w:szCs w:val="20"/>
        </w:rPr>
      </w:pPr>
      <w:r w:rsidRPr="004210CC">
        <w:rPr>
          <w:sz w:val="20"/>
          <w:szCs w:val="20"/>
        </w:rPr>
        <w:t>оценивать характеры героев, их поступки;</w:t>
      </w:r>
    </w:p>
    <w:p w:rsidR="0075628D" w:rsidRPr="004210CC" w:rsidRDefault="0075628D" w:rsidP="0075628D">
      <w:pPr>
        <w:pStyle w:val="af0"/>
        <w:numPr>
          <w:ilvl w:val="0"/>
          <w:numId w:val="8"/>
        </w:numPr>
        <w:ind w:left="424" w:right="170" w:firstLine="284"/>
        <w:jc w:val="both"/>
        <w:rPr>
          <w:sz w:val="20"/>
          <w:szCs w:val="20"/>
        </w:rPr>
      </w:pPr>
      <w:r w:rsidRPr="004210CC">
        <w:rPr>
          <w:sz w:val="20"/>
          <w:szCs w:val="20"/>
        </w:rPr>
        <w:t>заучивать наизусть и выразительно читать,</w:t>
      </w:r>
    </w:p>
    <w:p w:rsidR="0075628D" w:rsidRPr="004210CC" w:rsidRDefault="0075628D" w:rsidP="0075628D">
      <w:pPr>
        <w:pStyle w:val="af0"/>
        <w:numPr>
          <w:ilvl w:val="0"/>
          <w:numId w:val="8"/>
        </w:numPr>
        <w:ind w:left="424" w:right="170" w:firstLine="284"/>
        <w:jc w:val="both"/>
        <w:rPr>
          <w:sz w:val="20"/>
          <w:szCs w:val="20"/>
        </w:rPr>
      </w:pPr>
      <w:r w:rsidRPr="004210CC">
        <w:rPr>
          <w:sz w:val="20"/>
          <w:szCs w:val="20"/>
        </w:rPr>
        <w:t>выразительно читать и владеть различными видами пересказа, строить устные и письменные высказывания в сжатом или развернутом виде;</w:t>
      </w:r>
    </w:p>
    <w:p w:rsidR="0075628D" w:rsidRPr="004210CC" w:rsidRDefault="0075628D" w:rsidP="0075628D">
      <w:pPr>
        <w:pStyle w:val="af0"/>
        <w:numPr>
          <w:ilvl w:val="0"/>
          <w:numId w:val="8"/>
        </w:numPr>
        <w:ind w:left="424" w:right="170" w:firstLine="284"/>
        <w:jc w:val="both"/>
        <w:rPr>
          <w:sz w:val="20"/>
          <w:szCs w:val="20"/>
        </w:rPr>
      </w:pPr>
      <w:r w:rsidRPr="004210CC">
        <w:rPr>
          <w:sz w:val="20"/>
          <w:szCs w:val="20"/>
        </w:rPr>
        <w:t>писать сочинения на литературную тему,</w:t>
      </w:r>
    </w:p>
    <w:p w:rsidR="0075628D" w:rsidRPr="004210CC" w:rsidRDefault="0075628D" w:rsidP="0075628D">
      <w:pPr>
        <w:pStyle w:val="af0"/>
        <w:numPr>
          <w:ilvl w:val="0"/>
          <w:numId w:val="8"/>
        </w:numPr>
        <w:ind w:left="424" w:right="170" w:firstLine="284"/>
        <w:jc w:val="both"/>
        <w:rPr>
          <w:sz w:val="20"/>
          <w:szCs w:val="20"/>
        </w:rPr>
      </w:pPr>
      <w:r w:rsidRPr="004210CC">
        <w:rPr>
          <w:sz w:val="20"/>
          <w:szCs w:val="20"/>
        </w:rPr>
        <w:t>участвовать в диалоге, понимать чужую точку зрения и аргументировано отстаивать свою;</w:t>
      </w:r>
    </w:p>
    <w:p w:rsidR="0075628D" w:rsidRPr="004210CC" w:rsidRDefault="0075628D" w:rsidP="0075628D">
      <w:pPr>
        <w:pStyle w:val="af0"/>
        <w:numPr>
          <w:ilvl w:val="0"/>
          <w:numId w:val="8"/>
        </w:numPr>
        <w:ind w:left="424" w:right="170" w:firstLine="284"/>
        <w:jc w:val="both"/>
        <w:rPr>
          <w:sz w:val="20"/>
          <w:szCs w:val="20"/>
        </w:rPr>
      </w:pPr>
      <w:r w:rsidRPr="004210CC">
        <w:rPr>
          <w:sz w:val="20"/>
          <w:szCs w:val="20"/>
        </w:rPr>
        <w:t>выбирать и использовать выразительные средства языка в соответствии с коммуникативной задачей,</w:t>
      </w:r>
    </w:p>
    <w:p w:rsidR="0075628D" w:rsidRPr="004210CC" w:rsidRDefault="0075628D" w:rsidP="0075628D">
      <w:pPr>
        <w:pStyle w:val="af0"/>
        <w:numPr>
          <w:ilvl w:val="0"/>
          <w:numId w:val="8"/>
        </w:numPr>
        <w:ind w:left="424" w:right="170" w:firstLine="284"/>
        <w:jc w:val="both"/>
        <w:rPr>
          <w:sz w:val="20"/>
          <w:szCs w:val="20"/>
        </w:rPr>
      </w:pPr>
      <w:r w:rsidRPr="004210CC">
        <w:rPr>
          <w:sz w:val="20"/>
          <w:szCs w:val="20"/>
        </w:rPr>
        <w:t>составлять план, использовать различные  источники информации  для решения коммуникативных задач.</w:t>
      </w:r>
    </w:p>
    <w:p w:rsidR="0075628D" w:rsidRPr="004210CC" w:rsidRDefault="0075628D" w:rsidP="0075628D">
      <w:pPr>
        <w:pStyle w:val="af0"/>
        <w:ind w:left="424" w:firstLine="284"/>
        <w:jc w:val="both"/>
        <w:rPr>
          <w:b/>
          <w:sz w:val="20"/>
          <w:szCs w:val="20"/>
        </w:rPr>
      </w:pPr>
      <w:r w:rsidRPr="004210CC">
        <w:rPr>
          <w:b/>
          <w:sz w:val="20"/>
          <w:szCs w:val="20"/>
        </w:rPr>
        <w:t xml:space="preserve">         Использовать</w:t>
      </w:r>
    </w:p>
    <w:p w:rsidR="0075628D" w:rsidRPr="004210CC" w:rsidRDefault="0075628D" w:rsidP="0075628D">
      <w:pPr>
        <w:pStyle w:val="af0"/>
        <w:numPr>
          <w:ilvl w:val="0"/>
          <w:numId w:val="10"/>
        </w:numPr>
        <w:ind w:left="424" w:right="170" w:firstLine="284"/>
        <w:jc w:val="both"/>
        <w:rPr>
          <w:sz w:val="20"/>
          <w:szCs w:val="20"/>
        </w:rPr>
      </w:pPr>
      <w:r w:rsidRPr="004210CC">
        <w:rPr>
          <w:sz w:val="20"/>
          <w:szCs w:val="20"/>
        </w:rPr>
        <w:t>приобретённые знания и умения в практической деятельности и повседневной жизни.</w:t>
      </w:r>
    </w:p>
    <w:p w:rsidR="0075628D" w:rsidRPr="004210CC" w:rsidRDefault="0075628D" w:rsidP="0075628D">
      <w:pPr>
        <w:pStyle w:val="af0"/>
        <w:numPr>
          <w:ilvl w:val="0"/>
          <w:numId w:val="9"/>
        </w:numPr>
        <w:ind w:left="424" w:right="170" w:firstLine="284"/>
        <w:jc w:val="both"/>
        <w:rPr>
          <w:sz w:val="20"/>
          <w:szCs w:val="20"/>
        </w:rPr>
      </w:pPr>
      <w:r w:rsidRPr="004210CC">
        <w:rPr>
          <w:sz w:val="20"/>
          <w:szCs w:val="20"/>
        </w:rPr>
        <w:t>овладеть знаниями и умениями, востребованными в повседневной жизни;</w:t>
      </w:r>
    </w:p>
    <w:p w:rsidR="0075628D" w:rsidRPr="004210CC" w:rsidRDefault="0075628D" w:rsidP="0075628D">
      <w:pPr>
        <w:pStyle w:val="af0"/>
        <w:numPr>
          <w:ilvl w:val="0"/>
          <w:numId w:val="9"/>
        </w:numPr>
        <w:ind w:left="424" w:right="170" w:firstLine="284"/>
        <w:jc w:val="both"/>
        <w:rPr>
          <w:sz w:val="20"/>
          <w:szCs w:val="20"/>
        </w:rPr>
      </w:pPr>
      <w:r w:rsidRPr="004210CC">
        <w:rPr>
          <w:sz w:val="20"/>
          <w:szCs w:val="20"/>
        </w:rPr>
        <w:t>уметь ориентироваться  в окружающем мире,</w:t>
      </w:r>
    </w:p>
    <w:p w:rsidR="0075628D" w:rsidRPr="004210CC" w:rsidRDefault="0075628D" w:rsidP="0075628D">
      <w:pPr>
        <w:pStyle w:val="af0"/>
        <w:numPr>
          <w:ilvl w:val="0"/>
          <w:numId w:val="9"/>
        </w:numPr>
        <w:ind w:left="424" w:right="170" w:firstLine="284"/>
        <w:jc w:val="both"/>
        <w:rPr>
          <w:sz w:val="20"/>
          <w:szCs w:val="20"/>
        </w:rPr>
      </w:pPr>
      <w:r w:rsidRPr="004210CC">
        <w:rPr>
          <w:sz w:val="20"/>
          <w:szCs w:val="20"/>
        </w:rPr>
        <w:t>уметь вести диалог, доказывать свою точку зрения, используя  различные аргументы;</w:t>
      </w:r>
    </w:p>
    <w:p w:rsidR="0075628D" w:rsidRPr="0075628D" w:rsidRDefault="0075628D" w:rsidP="0075628D">
      <w:pPr>
        <w:pStyle w:val="af0"/>
        <w:numPr>
          <w:ilvl w:val="0"/>
          <w:numId w:val="9"/>
        </w:numPr>
        <w:ind w:left="424" w:right="170" w:firstLine="284"/>
        <w:jc w:val="both"/>
        <w:rPr>
          <w:sz w:val="20"/>
          <w:szCs w:val="20"/>
        </w:rPr>
      </w:pPr>
      <w:r w:rsidRPr="004210CC">
        <w:rPr>
          <w:sz w:val="20"/>
          <w:szCs w:val="20"/>
        </w:rPr>
        <w:t>овладеть практическими</w:t>
      </w:r>
      <w:r w:rsidRPr="00CB1ED5">
        <w:t xml:space="preserve"> </w:t>
      </w:r>
      <w:r w:rsidRPr="0075628D">
        <w:rPr>
          <w:sz w:val="20"/>
          <w:szCs w:val="20"/>
        </w:rPr>
        <w:t>навыками, необходимыми для  сохранения окружающей среды и собственного здоровья.</w:t>
      </w:r>
    </w:p>
    <w:p w:rsidR="0075628D" w:rsidRPr="00CB1ED5" w:rsidRDefault="0075628D" w:rsidP="0075628D">
      <w:pPr>
        <w:rPr>
          <w:rFonts w:ascii="Times New Roman" w:hAnsi="Times New Roman" w:cs="Times New Roman"/>
          <w:b/>
        </w:rPr>
      </w:pPr>
    </w:p>
    <w:p w:rsidR="00CB1ED5" w:rsidRPr="004210CC" w:rsidRDefault="00CB1ED5" w:rsidP="00CB1ED5">
      <w:pPr>
        <w:spacing w:after="0" w:afterAutospacing="1" w:line="240" w:lineRule="auto"/>
        <w:jc w:val="both"/>
        <w:rPr>
          <w:rFonts w:ascii="Times New Roman" w:eastAsia="Times New Roman" w:hAnsi="Times New Roman" w:cs="Times New Roman"/>
          <w:color w:val="111115"/>
        </w:rPr>
      </w:pPr>
    </w:p>
    <w:p w:rsidR="0075628D" w:rsidRDefault="0075628D" w:rsidP="00AF0D30">
      <w:pPr>
        <w:ind w:firstLine="709"/>
        <w:jc w:val="center"/>
        <w:rPr>
          <w:rFonts w:ascii="Times New Roman" w:hAnsi="Times New Roman" w:cs="Times New Roman"/>
          <w:b/>
        </w:rPr>
      </w:pPr>
    </w:p>
    <w:p w:rsidR="0075628D" w:rsidRDefault="0075628D" w:rsidP="0075628D">
      <w:pPr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5628D" w:rsidRDefault="0075628D" w:rsidP="0075628D">
      <w:pPr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5628D" w:rsidRPr="004210CC" w:rsidRDefault="0075628D" w:rsidP="0075628D">
      <w:pPr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ТЕМАТИЧЕСКОЕ ПЛАНИРОВАНИЕ</w:t>
      </w:r>
    </w:p>
    <w:tbl>
      <w:tblPr>
        <w:tblpPr w:leftFromText="180" w:rightFromText="180" w:vertAnchor="text" w:horzAnchor="margin" w:tblpXSpec="center" w:tblpY="129"/>
        <w:tblW w:w="6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27"/>
        <w:gridCol w:w="2044"/>
      </w:tblGrid>
      <w:tr w:rsidR="0075628D" w:rsidRPr="004210CC" w:rsidTr="0075628D">
        <w:trPr>
          <w:trHeight w:val="615"/>
        </w:trPr>
        <w:tc>
          <w:tcPr>
            <w:tcW w:w="4727" w:type="dxa"/>
          </w:tcPr>
          <w:p w:rsidR="0075628D" w:rsidRPr="004210CC" w:rsidRDefault="0075628D" w:rsidP="007562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2044" w:type="dxa"/>
          </w:tcPr>
          <w:p w:rsidR="0075628D" w:rsidRPr="004210CC" w:rsidRDefault="0075628D" w:rsidP="007562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b/>
                <w:sz w:val="20"/>
                <w:szCs w:val="20"/>
              </w:rPr>
              <w:t>Кол.</w:t>
            </w:r>
          </w:p>
          <w:p w:rsidR="0075628D" w:rsidRPr="004210CC" w:rsidRDefault="0075628D" w:rsidP="007562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</w:tr>
      <w:tr w:rsidR="0075628D" w:rsidRPr="004210CC" w:rsidTr="0075628D">
        <w:trPr>
          <w:trHeight w:val="315"/>
        </w:trPr>
        <w:tc>
          <w:tcPr>
            <w:tcW w:w="4727" w:type="dxa"/>
          </w:tcPr>
          <w:p w:rsidR="0075628D" w:rsidRPr="004210CC" w:rsidRDefault="0075628D" w:rsidP="007562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Введение</w:t>
            </w:r>
          </w:p>
        </w:tc>
        <w:tc>
          <w:tcPr>
            <w:tcW w:w="2044" w:type="dxa"/>
          </w:tcPr>
          <w:p w:rsidR="0075628D" w:rsidRPr="004210CC" w:rsidRDefault="0075628D" w:rsidP="00756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628D" w:rsidRPr="004210CC" w:rsidTr="0075628D">
        <w:trPr>
          <w:trHeight w:val="345"/>
        </w:trPr>
        <w:tc>
          <w:tcPr>
            <w:tcW w:w="4727" w:type="dxa"/>
          </w:tcPr>
          <w:p w:rsidR="0075628D" w:rsidRPr="004210CC" w:rsidRDefault="0075628D" w:rsidP="007562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Устное народное творчество</w:t>
            </w:r>
          </w:p>
        </w:tc>
        <w:tc>
          <w:tcPr>
            <w:tcW w:w="2044" w:type="dxa"/>
          </w:tcPr>
          <w:p w:rsidR="0075628D" w:rsidRPr="004210CC" w:rsidRDefault="0075628D" w:rsidP="00756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5628D" w:rsidRPr="004210CC" w:rsidTr="0075628D">
        <w:trPr>
          <w:trHeight w:val="360"/>
        </w:trPr>
        <w:tc>
          <w:tcPr>
            <w:tcW w:w="4727" w:type="dxa"/>
          </w:tcPr>
          <w:p w:rsidR="0075628D" w:rsidRPr="004210CC" w:rsidRDefault="0075628D" w:rsidP="007562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Из древнерусской литературы</w:t>
            </w:r>
          </w:p>
        </w:tc>
        <w:tc>
          <w:tcPr>
            <w:tcW w:w="2044" w:type="dxa"/>
          </w:tcPr>
          <w:p w:rsidR="0075628D" w:rsidRPr="004210CC" w:rsidRDefault="0075628D" w:rsidP="00756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628D" w:rsidRPr="004210CC" w:rsidTr="0075628D">
        <w:trPr>
          <w:trHeight w:val="345"/>
        </w:trPr>
        <w:tc>
          <w:tcPr>
            <w:tcW w:w="4727" w:type="dxa"/>
          </w:tcPr>
          <w:p w:rsidR="0075628D" w:rsidRPr="004210CC" w:rsidRDefault="0075628D" w:rsidP="007562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 xml:space="preserve">Из литературы </w:t>
            </w:r>
            <w:r w:rsidRPr="004210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XVIII </w:t>
            </w:r>
            <w:proofErr w:type="spellStart"/>
            <w:r w:rsidRPr="004210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века</w:t>
            </w:r>
            <w:proofErr w:type="spellEnd"/>
          </w:p>
        </w:tc>
        <w:tc>
          <w:tcPr>
            <w:tcW w:w="2044" w:type="dxa"/>
          </w:tcPr>
          <w:p w:rsidR="0075628D" w:rsidRPr="004210CC" w:rsidRDefault="0075628D" w:rsidP="00756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628D" w:rsidRPr="004210CC" w:rsidTr="0075628D">
        <w:trPr>
          <w:trHeight w:val="360"/>
        </w:trPr>
        <w:tc>
          <w:tcPr>
            <w:tcW w:w="4727" w:type="dxa"/>
          </w:tcPr>
          <w:p w:rsidR="0075628D" w:rsidRPr="004210CC" w:rsidRDefault="0075628D" w:rsidP="007562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 xml:space="preserve">Из русской литературы </w:t>
            </w:r>
            <w:r w:rsidRPr="004210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2044" w:type="dxa"/>
          </w:tcPr>
          <w:p w:rsidR="0075628D" w:rsidRPr="004210CC" w:rsidRDefault="0075628D" w:rsidP="00756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75628D" w:rsidRPr="004210CC" w:rsidTr="0075628D">
        <w:trPr>
          <w:trHeight w:val="606"/>
        </w:trPr>
        <w:tc>
          <w:tcPr>
            <w:tcW w:w="4727" w:type="dxa"/>
          </w:tcPr>
          <w:p w:rsidR="0075628D" w:rsidRPr="004210CC" w:rsidRDefault="0075628D" w:rsidP="007562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 xml:space="preserve">Родная природа в стих-х русских поэтов </w:t>
            </w:r>
            <w:r w:rsidRPr="004210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2044" w:type="dxa"/>
          </w:tcPr>
          <w:p w:rsidR="0075628D" w:rsidRPr="004210CC" w:rsidRDefault="0075628D" w:rsidP="00756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628D" w:rsidRPr="004210CC" w:rsidTr="0075628D">
        <w:trPr>
          <w:trHeight w:val="360"/>
        </w:trPr>
        <w:tc>
          <w:tcPr>
            <w:tcW w:w="4727" w:type="dxa"/>
          </w:tcPr>
          <w:p w:rsidR="0075628D" w:rsidRPr="004210CC" w:rsidRDefault="0075628D" w:rsidP="007562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 xml:space="preserve">Из русской литературы </w:t>
            </w:r>
            <w:r w:rsidRPr="004210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2044" w:type="dxa"/>
          </w:tcPr>
          <w:p w:rsidR="0075628D" w:rsidRPr="004210CC" w:rsidRDefault="0075628D" w:rsidP="00756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75628D" w:rsidRPr="004210CC" w:rsidTr="0075628D">
        <w:trPr>
          <w:trHeight w:val="345"/>
        </w:trPr>
        <w:tc>
          <w:tcPr>
            <w:tcW w:w="4727" w:type="dxa"/>
          </w:tcPr>
          <w:p w:rsidR="0075628D" w:rsidRPr="004210CC" w:rsidRDefault="0075628D" w:rsidP="007562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 xml:space="preserve">Родная природа в поэзии </w:t>
            </w:r>
            <w:r w:rsidRPr="004210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2044" w:type="dxa"/>
          </w:tcPr>
          <w:p w:rsidR="0075628D" w:rsidRPr="004210CC" w:rsidRDefault="0075628D" w:rsidP="00756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628D" w:rsidRPr="004210CC" w:rsidTr="0075628D">
        <w:trPr>
          <w:trHeight w:val="505"/>
        </w:trPr>
        <w:tc>
          <w:tcPr>
            <w:tcW w:w="4727" w:type="dxa"/>
          </w:tcPr>
          <w:p w:rsidR="0075628D" w:rsidRPr="004210CC" w:rsidRDefault="0075628D" w:rsidP="007562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Песни на слова русских поэтов 20 века</w:t>
            </w:r>
          </w:p>
        </w:tc>
        <w:tc>
          <w:tcPr>
            <w:tcW w:w="2044" w:type="dxa"/>
          </w:tcPr>
          <w:p w:rsidR="0075628D" w:rsidRPr="004210CC" w:rsidRDefault="0075628D" w:rsidP="00756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628D" w:rsidRPr="004210CC" w:rsidTr="0075628D">
        <w:trPr>
          <w:trHeight w:val="258"/>
        </w:trPr>
        <w:tc>
          <w:tcPr>
            <w:tcW w:w="4727" w:type="dxa"/>
          </w:tcPr>
          <w:p w:rsidR="0075628D" w:rsidRPr="004210CC" w:rsidRDefault="0075628D" w:rsidP="007562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 xml:space="preserve">Проза русской эмиграции. </w:t>
            </w:r>
            <w:proofErr w:type="spellStart"/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И.Шмелев</w:t>
            </w:r>
            <w:proofErr w:type="spellEnd"/>
          </w:p>
        </w:tc>
        <w:tc>
          <w:tcPr>
            <w:tcW w:w="2044" w:type="dxa"/>
          </w:tcPr>
          <w:p w:rsidR="0075628D" w:rsidRPr="004210CC" w:rsidRDefault="0075628D" w:rsidP="00756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628D" w:rsidRPr="004210CC" w:rsidTr="0075628D">
        <w:trPr>
          <w:trHeight w:val="345"/>
        </w:trPr>
        <w:tc>
          <w:tcPr>
            <w:tcW w:w="4727" w:type="dxa"/>
          </w:tcPr>
          <w:p w:rsidR="0075628D" w:rsidRPr="004210CC" w:rsidRDefault="0075628D" w:rsidP="007562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Из литературы народов России</w:t>
            </w:r>
          </w:p>
        </w:tc>
        <w:tc>
          <w:tcPr>
            <w:tcW w:w="2044" w:type="dxa"/>
          </w:tcPr>
          <w:p w:rsidR="0075628D" w:rsidRPr="004210CC" w:rsidRDefault="0075628D" w:rsidP="00756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628D" w:rsidRPr="004210CC" w:rsidTr="0075628D">
        <w:trPr>
          <w:trHeight w:val="546"/>
        </w:trPr>
        <w:tc>
          <w:tcPr>
            <w:tcW w:w="4727" w:type="dxa"/>
          </w:tcPr>
          <w:p w:rsidR="0075628D" w:rsidRPr="004210CC" w:rsidRDefault="0075628D" w:rsidP="007562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Из зарубежной литературы</w:t>
            </w:r>
          </w:p>
        </w:tc>
        <w:tc>
          <w:tcPr>
            <w:tcW w:w="2044" w:type="dxa"/>
          </w:tcPr>
          <w:p w:rsidR="0075628D" w:rsidRPr="004210CC" w:rsidRDefault="0075628D" w:rsidP="00756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5628D" w:rsidRPr="004210CC" w:rsidTr="0075628D">
        <w:trPr>
          <w:trHeight w:val="360"/>
        </w:trPr>
        <w:tc>
          <w:tcPr>
            <w:tcW w:w="4727" w:type="dxa"/>
          </w:tcPr>
          <w:p w:rsidR="0075628D" w:rsidRPr="004210CC" w:rsidRDefault="0075628D" w:rsidP="007562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2044" w:type="dxa"/>
          </w:tcPr>
          <w:p w:rsidR="0075628D" w:rsidRPr="004210CC" w:rsidRDefault="0075628D" w:rsidP="00756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5628D" w:rsidRPr="004210CC" w:rsidTr="0075628D">
        <w:trPr>
          <w:trHeight w:val="345"/>
        </w:trPr>
        <w:tc>
          <w:tcPr>
            <w:tcW w:w="4727" w:type="dxa"/>
          </w:tcPr>
          <w:p w:rsidR="0075628D" w:rsidRPr="004210CC" w:rsidRDefault="0075628D" w:rsidP="007562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2044" w:type="dxa"/>
          </w:tcPr>
          <w:p w:rsidR="0075628D" w:rsidRPr="004210CC" w:rsidRDefault="0075628D" w:rsidP="00756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10CC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</w:tr>
    </w:tbl>
    <w:p w:rsidR="0075628D" w:rsidRDefault="0075628D" w:rsidP="0075628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5628D" w:rsidRDefault="0075628D" w:rsidP="0075628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5628D" w:rsidRDefault="0075628D" w:rsidP="0075628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5628D" w:rsidRDefault="0075628D" w:rsidP="0075628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5628D" w:rsidRDefault="0075628D" w:rsidP="0075628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5628D" w:rsidRDefault="0075628D" w:rsidP="0075628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5628D" w:rsidRDefault="0075628D" w:rsidP="0075628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5628D" w:rsidRDefault="0075628D" w:rsidP="0075628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5628D" w:rsidRDefault="0075628D" w:rsidP="0075628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5628D" w:rsidRDefault="0075628D" w:rsidP="0075628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5628D" w:rsidRDefault="0075628D" w:rsidP="0075628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5628D" w:rsidRDefault="0075628D" w:rsidP="0075628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5628D" w:rsidRDefault="0075628D" w:rsidP="0075628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5628D" w:rsidRDefault="0075628D" w:rsidP="0075628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5628D" w:rsidRDefault="0075628D" w:rsidP="0075628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5628D" w:rsidRDefault="0075628D" w:rsidP="00AF0D30">
      <w:pPr>
        <w:ind w:firstLine="709"/>
        <w:jc w:val="center"/>
        <w:rPr>
          <w:rFonts w:ascii="Times New Roman" w:hAnsi="Times New Roman" w:cs="Times New Roman"/>
          <w:b/>
        </w:rPr>
      </w:pPr>
    </w:p>
    <w:p w:rsidR="00AF0D30" w:rsidRPr="004210CC" w:rsidRDefault="00AF0D30" w:rsidP="00AF0D30">
      <w:pPr>
        <w:ind w:firstLine="709"/>
        <w:jc w:val="center"/>
        <w:rPr>
          <w:rFonts w:ascii="Times New Roman" w:hAnsi="Times New Roman" w:cs="Times New Roman"/>
          <w:b/>
        </w:rPr>
      </w:pPr>
      <w:r w:rsidRPr="004210CC">
        <w:rPr>
          <w:rFonts w:ascii="Times New Roman" w:hAnsi="Times New Roman" w:cs="Times New Roman"/>
          <w:b/>
        </w:rPr>
        <w:t>Содержание учебного предмета «Литература» в 7 классе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человека, его позиция, отношение к несовершенству мира и стремление к нравственному и эстетическому идеалу.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Устное народное творчество.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 xml:space="preserve">Предания. Поэтическая автобиография народа. Устный рассказ об исторических событиях. </w:t>
      </w:r>
      <w:r w:rsidRPr="004210CC">
        <w:rPr>
          <w:b/>
          <w:bCs/>
          <w:iCs/>
          <w:sz w:val="22"/>
          <w:szCs w:val="22"/>
        </w:rPr>
        <w:t>«Воцарение Ивана Грозного», «Сороки-Ведьмы», «Петр и плотник».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Пословицы и поговорки. Народная мудрость пословиц и поговорок. Выражение в них духа народного языка.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Устная народная проза. Предания (начальные представления). Афористические жанры фольклора (развитие представлений).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Русский фольклор.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 xml:space="preserve"> Былины. </w:t>
      </w:r>
      <w:r w:rsidRPr="004210CC">
        <w:rPr>
          <w:b/>
          <w:bCs/>
          <w:iCs/>
          <w:sz w:val="22"/>
          <w:szCs w:val="22"/>
        </w:rPr>
        <w:t>«</w:t>
      </w:r>
      <w:proofErr w:type="spellStart"/>
      <w:r w:rsidRPr="004210CC">
        <w:rPr>
          <w:b/>
          <w:bCs/>
          <w:iCs/>
          <w:sz w:val="22"/>
          <w:szCs w:val="22"/>
        </w:rPr>
        <w:t>Вольга</w:t>
      </w:r>
      <w:proofErr w:type="spellEnd"/>
      <w:r w:rsidRPr="004210CC">
        <w:rPr>
          <w:b/>
          <w:bCs/>
          <w:iCs/>
          <w:sz w:val="22"/>
          <w:szCs w:val="22"/>
        </w:rPr>
        <w:t xml:space="preserve"> и Микула </w:t>
      </w:r>
      <w:proofErr w:type="spellStart"/>
      <w:r w:rsidRPr="004210CC">
        <w:rPr>
          <w:b/>
          <w:bCs/>
          <w:iCs/>
          <w:sz w:val="22"/>
          <w:szCs w:val="22"/>
        </w:rPr>
        <w:t>Селянинович</w:t>
      </w:r>
      <w:proofErr w:type="spellEnd"/>
      <w:r w:rsidRPr="004210CC">
        <w:rPr>
          <w:b/>
          <w:bCs/>
          <w:iCs/>
          <w:sz w:val="22"/>
          <w:szCs w:val="22"/>
        </w:rPr>
        <w:t>».</w:t>
      </w:r>
      <w:r w:rsidRPr="004210CC">
        <w:rPr>
          <w:bCs/>
          <w:iCs/>
          <w:sz w:val="22"/>
          <w:szCs w:val="22"/>
        </w:rPr>
        <w:t xml:space="preserve"> Воплощение в былине нравственных свойств русского народа, прославление мирного труда. </w:t>
      </w:r>
      <w:proofErr w:type="gramStart"/>
      <w:r w:rsidRPr="004210CC">
        <w:rPr>
          <w:bCs/>
          <w:iCs/>
          <w:sz w:val="22"/>
          <w:szCs w:val="22"/>
        </w:rPr>
        <w:t xml:space="preserve">Микула — носитель лучших человеческих качеств (трудолюбие, мастерство, чувство собственного достоинства, доброта, щедрость, физическая сила). </w:t>
      </w:r>
      <w:proofErr w:type="gramEnd"/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 xml:space="preserve">Киевский цикл былин. </w:t>
      </w:r>
      <w:r w:rsidRPr="004210CC">
        <w:rPr>
          <w:b/>
          <w:bCs/>
          <w:iCs/>
          <w:sz w:val="22"/>
          <w:szCs w:val="22"/>
        </w:rPr>
        <w:t>«Илья Муромец и Соловей-разбойник».</w:t>
      </w:r>
      <w:r w:rsidRPr="004210CC">
        <w:rPr>
          <w:bCs/>
          <w:iCs/>
          <w:sz w:val="22"/>
          <w:szCs w:val="22"/>
        </w:rPr>
        <w:t xml:space="preserve"> Бескорыстное служение Родине и народу, мужество, справедливость, чувство собственного достоинства — основные черты характера Ильи Муромца. (Изучается одна былина по выбору.) Для внеклассного чтения.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 xml:space="preserve">Новгородский цикл былин. </w:t>
      </w:r>
      <w:r w:rsidRPr="004210CC">
        <w:rPr>
          <w:b/>
          <w:bCs/>
          <w:iCs/>
          <w:sz w:val="22"/>
          <w:szCs w:val="22"/>
        </w:rPr>
        <w:t>«Садко»</w:t>
      </w:r>
      <w:r w:rsidRPr="004210CC">
        <w:rPr>
          <w:bCs/>
          <w:iCs/>
          <w:sz w:val="22"/>
          <w:szCs w:val="22"/>
        </w:rPr>
        <w:t xml:space="preserve"> (для самостоятельного чтения). 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 (Для самостоятельного чтения.)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Зарубежный фольклор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lastRenderedPageBreak/>
        <w:t>«Калевала»</w:t>
      </w:r>
      <w:r w:rsidRPr="004210CC">
        <w:rPr>
          <w:bCs/>
          <w:iCs/>
          <w:sz w:val="22"/>
          <w:szCs w:val="22"/>
        </w:rPr>
        <w:t xml:space="preserve"> — карело-финский мифологический эпос. Изображение жизни народа, его национальных традиций, обычаев, трудовых будней и праздников. Кузнец </w:t>
      </w:r>
      <w:proofErr w:type="spellStart"/>
      <w:r w:rsidRPr="004210CC">
        <w:rPr>
          <w:bCs/>
          <w:iCs/>
          <w:sz w:val="22"/>
          <w:szCs w:val="22"/>
        </w:rPr>
        <w:t>Ильмаринен</w:t>
      </w:r>
      <w:proofErr w:type="spellEnd"/>
      <w:r w:rsidRPr="004210CC">
        <w:rPr>
          <w:bCs/>
          <w:iCs/>
          <w:sz w:val="22"/>
          <w:szCs w:val="22"/>
        </w:rPr>
        <w:t xml:space="preserve"> и ведьма Лоухи как представители светлого и темного миров карело-финских эпических песен. (Для внеклассного чтения).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«Песнь о Роланде»</w:t>
      </w:r>
      <w:r w:rsidRPr="004210CC">
        <w:rPr>
          <w:bCs/>
          <w:iCs/>
          <w:sz w:val="22"/>
          <w:szCs w:val="22"/>
        </w:rPr>
        <w:t xml:space="preserve"> (фрагменты). Французский средневековый героический эпос. Историческая основа сюжета песни о Роланде. </w:t>
      </w:r>
      <w:proofErr w:type="gramStart"/>
      <w:r w:rsidRPr="004210CC">
        <w:rPr>
          <w:bCs/>
          <w:iCs/>
          <w:sz w:val="22"/>
          <w:szCs w:val="22"/>
        </w:rPr>
        <w:t>Обобщенное</w:t>
      </w:r>
      <w:proofErr w:type="gramEnd"/>
      <w:r w:rsidRPr="004210CC">
        <w:rPr>
          <w:bCs/>
          <w:iCs/>
          <w:sz w:val="22"/>
          <w:szCs w:val="22"/>
        </w:rPr>
        <w:t xml:space="preserve"> общечеловеческое и национальное в эпосе народов мира. Роль гиперболы в создании образа героя.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Предание (развитие представлений). Гипербола (развитие представлений). Былина. Руны. Мифологический эпос (начальные представления). Героический эпос (начальные представления). Общечеловеческое и национальное в искусстве (начальные представления).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Этнокультурный компонент. Татарский народный эпос «</w:t>
      </w:r>
      <w:proofErr w:type="spellStart"/>
      <w:r w:rsidRPr="004210CC">
        <w:rPr>
          <w:b/>
          <w:bCs/>
          <w:iCs/>
          <w:sz w:val="22"/>
          <w:szCs w:val="22"/>
        </w:rPr>
        <w:t>Идегей</w:t>
      </w:r>
      <w:proofErr w:type="spellEnd"/>
      <w:r w:rsidRPr="004210CC">
        <w:rPr>
          <w:b/>
          <w:bCs/>
          <w:iCs/>
          <w:sz w:val="22"/>
          <w:szCs w:val="22"/>
        </w:rPr>
        <w:t>»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Древнерусская литература.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 xml:space="preserve">«Поучение» Владимира Мономаха (отрывок), «Повесть о Петре и </w:t>
      </w:r>
      <w:proofErr w:type="spellStart"/>
      <w:r w:rsidRPr="004210CC">
        <w:rPr>
          <w:b/>
          <w:bCs/>
          <w:iCs/>
          <w:sz w:val="22"/>
          <w:szCs w:val="22"/>
        </w:rPr>
        <w:t>Февронии</w:t>
      </w:r>
      <w:proofErr w:type="spellEnd"/>
      <w:r w:rsidRPr="004210CC">
        <w:rPr>
          <w:b/>
          <w:bCs/>
          <w:iCs/>
          <w:sz w:val="22"/>
          <w:szCs w:val="22"/>
        </w:rPr>
        <w:t xml:space="preserve"> Муромских»</w:t>
      </w:r>
      <w:r w:rsidRPr="004210CC">
        <w:rPr>
          <w:bCs/>
          <w:iCs/>
          <w:sz w:val="22"/>
          <w:szCs w:val="22"/>
        </w:rPr>
        <w:t xml:space="preserve">. Нравственные заветы Древней Руси. Внимание к личности, гимн любви и верности. </w:t>
      </w:r>
      <w:proofErr w:type="gramStart"/>
      <w:r w:rsidRPr="004210CC">
        <w:rPr>
          <w:bCs/>
          <w:iCs/>
          <w:sz w:val="22"/>
          <w:szCs w:val="22"/>
        </w:rPr>
        <w:t>Народно-поэтические</w:t>
      </w:r>
      <w:proofErr w:type="gramEnd"/>
      <w:r w:rsidRPr="004210CC">
        <w:rPr>
          <w:bCs/>
          <w:iCs/>
          <w:sz w:val="22"/>
          <w:szCs w:val="22"/>
        </w:rPr>
        <w:t xml:space="preserve"> мотивы в повести.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 xml:space="preserve">Теория литературы. Поучение (начальные представления). Житие (начальные представления). 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«Повесть временных лет».</w:t>
      </w:r>
      <w:r w:rsidRPr="004210CC">
        <w:rPr>
          <w:bCs/>
          <w:iCs/>
          <w:sz w:val="22"/>
          <w:szCs w:val="22"/>
        </w:rPr>
        <w:t xml:space="preserve"> Отрывок «О пользе книг». Формирование традиции уважительного отношения к книге.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Летопись (развитие представлений).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Русская литература  XVIII века.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Михаил Васильевич Ломоносов.</w:t>
      </w:r>
      <w:r w:rsidRPr="004210CC">
        <w:rPr>
          <w:bCs/>
          <w:iCs/>
          <w:sz w:val="22"/>
          <w:szCs w:val="22"/>
        </w:rPr>
        <w:t xml:space="preserve"> Краткий рассказ об ученом и поэте.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 xml:space="preserve">«К статуе Петра Великого», «Ода на день восшествия на Всероссийский престол её </w:t>
      </w:r>
      <w:proofErr w:type="gramStart"/>
      <w:r w:rsidRPr="004210CC">
        <w:rPr>
          <w:bCs/>
          <w:iCs/>
          <w:sz w:val="22"/>
          <w:szCs w:val="22"/>
        </w:rPr>
        <w:t>Величества государыни Императрицы Елизаветы Петровны</w:t>
      </w:r>
      <w:proofErr w:type="gramEnd"/>
      <w:r w:rsidRPr="004210CC">
        <w:rPr>
          <w:bCs/>
          <w:iCs/>
          <w:sz w:val="22"/>
          <w:szCs w:val="22"/>
        </w:rPr>
        <w:t xml:space="preserve"> 1747 года» (отрывок). Уверенность Ломоносова в будущем русской науки и ее творцов. Патриотизм. Призыв к миру. Признание труда, деяний на благо Родины важнейшей чертой гражданина.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Ода (начальные представления).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Гавриил Романович Державин.</w:t>
      </w:r>
      <w:r w:rsidRPr="004210CC">
        <w:rPr>
          <w:bCs/>
          <w:iCs/>
          <w:sz w:val="22"/>
          <w:szCs w:val="22"/>
        </w:rPr>
        <w:t xml:space="preserve"> Краткий рассказ о поэте. «Река времен в своём </w:t>
      </w:r>
      <w:proofErr w:type="spellStart"/>
      <w:r w:rsidRPr="004210CC">
        <w:rPr>
          <w:bCs/>
          <w:iCs/>
          <w:sz w:val="22"/>
          <w:szCs w:val="22"/>
        </w:rPr>
        <w:t>стремленьи</w:t>
      </w:r>
      <w:proofErr w:type="spellEnd"/>
      <w:r w:rsidRPr="004210CC">
        <w:rPr>
          <w:bCs/>
          <w:iCs/>
          <w:sz w:val="22"/>
          <w:szCs w:val="22"/>
        </w:rPr>
        <w:t>…», «На птичку…», «Признание». Размышления о смысле жизни, о судьбе. Утверждение необходимости свободы творчества.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Этнокультурный компонент: Державин в Казани.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Русская литература XIX века.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Александр Сергеевич Пушкин.</w:t>
      </w:r>
      <w:r w:rsidRPr="004210CC">
        <w:rPr>
          <w:bCs/>
          <w:iCs/>
          <w:sz w:val="22"/>
          <w:szCs w:val="22"/>
        </w:rPr>
        <w:t xml:space="preserve"> Краткий рассказ о писателе. </w:t>
      </w:r>
      <w:r w:rsidRPr="004210CC">
        <w:rPr>
          <w:b/>
          <w:bCs/>
          <w:iCs/>
          <w:sz w:val="22"/>
          <w:szCs w:val="22"/>
        </w:rPr>
        <w:t>«Полтава»</w:t>
      </w:r>
      <w:r w:rsidRPr="004210CC">
        <w:rPr>
          <w:bCs/>
          <w:iCs/>
          <w:sz w:val="22"/>
          <w:szCs w:val="22"/>
        </w:rPr>
        <w:t xml:space="preserve"> </w:t>
      </w:r>
      <w:r w:rsidRPr="004210CC">
        <w:rPr>
          <w:b/>
          <w:bCs/>
          <w:iCs/>
          <w:sz w:val="22"/>
          <w:szCs w:val="22"/>
        </w:rPr>
        <w:t>(«Полтавский бой»), «Медный всадник»</w:t>
      </w:r>
      <w:r w:rsidRPr="004210CC">
        <w:rPr>
          <w:bCs/>
          <w:iCs/>
          <w:sz w:val="22"/>
          <w:szCs w:val="22"/>
        </w:rPr>
        <w:t xml:space="preserve"> (вступление </w:t>
      </w:r>
      <w:r w:rsidRPr="004210CC">
        <w:rPr>
          <w:b/>
          <w:bCs/>
          <w:iCs/>
          <w:sz w:val="22"/>
          <w:szCs w:val="22"/>
        </w:rPr>
        <w:t>«На берегу пустынных волн…»),</w:t>
      </w:r>
      <w:r w:rsidRPr="004210CC">
        <w:rPr>
          <w:bCs/>
          <w:iCs/>
          <w:sz w:val="22"/>
          <w:szCs w:val="22"/>
        </w:rPr>
        <w:t xml:space="preserve"> </w:t>
      </w:r>
      <w:r w:rsidRPr="004210CC">
        <w:rPr>
          <w:b/>
          <w:bCs/>
          <w:iCs/>
          <w:sz w:val="22"/>
          <w:szCs w:val="22"/>
        </w:rPr>
        <w:t>«Песнь о вещем Олеге».</w:t>
      </w:r>
      <w:r w:rsidRPr="004210CC">
        <w:rPr>
          <w:bCs/>
          <w:iCs/>
          <w:sz w:val="22"/>
          <w:szCs w:val="22"/>
        </w:rPr>
        <w:t xml:space="preserve">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композиции. Своеобразие языка. Смысл сопоставления Олега и волхва. Художественное воспроизведение быта и нравов Древней Руси.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 xml:space="preserve">Теория литературы. Баллада (развитие представлений). 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«Борис Годунов»</w:t>
      </w:r>
      <w:r w:rsidRPr="004210CC">
        <w:rPr>
          <w:bCs/>
          <w:iCs/>
          <w:sz w:val="22"/>
          <w:szCs w:val="22"/>
        </w:rPr>
        <w:t xml:space="preserve"> (сцена </w:t>
      </w:r>
      <w:proofErr w:type="gramStart"/>
      <w:r w:rsidRPr="004210CC">
        <w:rPr>
          <w:bCs/>
          <w:iCs/>
          <w:sz w:val="22"/>
          <w:szCs w:val="22"/>
        </w:rPr>
        <w:t>в</w:t>
      </w:r>
      <w:proofErr w:type="gramEnd"/>
      <w:r w:rsidRPr="004210CC">
        <w:rPr>
          <w:bCs/>
          <w:iCs/>
          <w:sz w:val="22"/>
          <w:szCs w:val="22"/>
        </w:rPr>
        <w:t xml:space="preserve"> </w:t>
      </w:r>
      <w:proofErr w:type="gramStart"/>
      <w:r w:rsidRPr="004210CC">
        <w:rPr>
          <w:bCs/>
          <w:iCs/>
          <w:sz w:val="22"/>
          <w:szCs w:val="22"/>
        </w:rPr>
        <w:t>Чудовом</w:t>
      </w:r>
      <w:proofErr w:type="gramEnd"/>
      <w:r w:rsidRPr="004210CC">
        <w:rPr>
          <w:bCs/>
          <w:iCs/>
          <w:sz w:val="22"/>
          <w:szCs w:val="22"/>
        </w:rPr>
        <w:t xml:space="preserve"> монастыре). Образ летописца как образ древнерусского писателя. Монолог Пимена: размышления о значении труда летописца для последующих поколений. Истина как цель летописного повествования и как завет будущим поколениям. 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«Станционный смотритель».</w:t>
      </w:r>
      <w:r w:rsidRPr="004210CC">
        <w:rPr>
          <w:bCs/>
          <w:iCs/>
          <w:sz w:val="22"/>
          <w:szCs w:val="22"/>
        </w:rPr>
        <w:t xml:space="preserve"> Повествование от лица вымышленного героя как художественный прием. Отношение рассказчика к героям повести и формы его выражения. Образ рассказчика. Судьба Дуни и притча о блудном сыне. Изображение «маленького человека», его положения в обществе. Пробуждение человеческого достоинства и чувства протеста. </w:t>
      </w:r>
      <w:proofErr w:type="gramStart"/>
      <w:r w:rsidRPr="004210CC">
        <w:rPr>
          <w:bCs/>
          <w:iCs/>
          <w:sz w:val="22"/>
          <w:szCs w:val="22"/>
        </w:rPr>
        <w:t>Трагическое</w:t>
      </w:r>
      <w:proofErr w:type="gramEnd"/>
      <w:r w:rsidRPr="004210CC">
        <w:rPr>
          <w:bCs/>
          <w:iCs/>
          <w:sz w:val="22"/>
          <w:szCs w:val="22"/>
        </w:rPr>
        <w:t xml:space="preserve"> и гуманистическое в повести.</w:t>
      </w:r>
    </w:p>
    <w:p w:rsidR="00AF0D30" w:rsidRPr="004210CC" w:rsidRDefault="00AF0D30" w:rsidP="00AF0D30">
      <w:pPr>
        <w:pStyle w:val="af0"/>
        <w:rPr>
          <w:sz w:val="22"/>
          <w:szCs w:val="22"/>
        </w:rPr>
      </w:pPr>
      <w:r w:rsidRPr="004210CC">
        <w:rPr>
          <w:b/>
          <w:sz w:val="22"/>
          <w:szCs w:val="22"/>
        </w:rPr>
        <w:t>Этнокультурный компонент:</w:t>
      </w:r>
      <w:r w:rsidRPr="004210CC">
        <w:rPr>
          <w:sz w:val="22"/>
          <w:szCs w:val="22"/>
        </w:rPr>
        <w:t xml:space="preserve"> </w:t>
      </w:r>
      <w:r w:rsidRPr="004210CC">
        <w:rPr>
          <w:b/>
          <w:sz w:val="22"/>
          <w:szCs w:val="22"/>
        </w:rPr>
        <w:t>«</w:t>
      </w:r>
      <w:r w:rsidRPr="004210CC">
        <w:rPr>
          <w:b/>
          <w:bCs/>
          <w:sz w:val="22"/>
          <w:szCs w:val="22"/>
        </w:rPr>
        <w:t>А. С. Пушкин. Жизненный и творческий путь. А.С.Пушкин в Казани</w:t>
      </w:r>
      <w:r w:rsidRPr="004210CC">
        <w:rPr>
          <w:b/>
          <w:sz w:val="22"/>
          <w:szCs w:val="22"/>
        </w:rPr>
        <w:t>».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Повесть (развитие представлений).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Михаил Юрьевич Лермонтов.</w:t>
      </w:r>
      <w:r w:rsidRPr="004210CC">
        <w:rPr>
          <w:bCs/>
          <w:iCs/>
          <w:sz w:val="22"/>
          <w:szCs w:val="22"/>
        </w:rPr>
        <w:t xml:space="preserve"> Краткий рассказ о поэте. 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«</w:t>
      </w:r>
      <w:proofErr w:type="gramStart"/>
      <w:r w:rsidRPr="004210CC">
        <w:rPr>
          <w:b/>
          <w:bCs/>
          <w:iCs/>
          <w:sz w:val="22"/>
          <w:szCs w:val="22"/>
        </w:rPr>
        <w:t>Песня про царя</w:t>
      </w:r>
      <w:proofErr w:type="gramEnd"/>
      <w:r w:rsidRPr="004210CC">
        <w:rPr>
          <w:b/>
          <w:bCs/>
          <w:iCs/>
          <w:sz w:val="22"/>
          <w:szCs w:val="22"/>
        </w:rPr>
        <w:t xml:space="preserve"> Ивана Васильевича, молодого опричника и удалого купца Калашникова».</w:t>
      </w:r>
      <w:r w:rsidRPr="004210CC">
        <w:rPr>
          <w:bCs/>
          <w:iCs/>
          <w:sz w:val="22"/>
          <w:szCs w:val="22"/>
        </w:rPr>
        <w:t xml:space="preserve"> Поэма об историческом прошлом Руси. Картины быта XVI века, их значение для понимания характеров и идеи поэмы. Смысл столкновения Калашникова с </w:t>
      </w:r>
      <w:proofErr w:type="spellStart"/>
      <w:r w:rsidRPr="004210CC">
        <w:rPr>
          <w:bCs/>
          <w:iCs/>
          <w:sz w:val="22"/>
          <w:szCs w:val="22"/>
        </w:rPr>
        <w:t>Кирибеевичем</w:t>
      </w:r>
      <w:proofErr w:type="spellEnd"/>
      <w:r w:rsidRPr="004210CC">
        <w:rPr>
          <w:bCs/>
          <w:iCs/>
          <w:sz w:val="22"/>
          <w:szCs w:val="22"/>
        </w:rPr>
        <w:t xml:space="preserve"> и Иваном Грозным. Защита Калашниковым человеческого достоинства, его готовность стоять за правду до конца. Особенности сюжета поэмы. Авторское отношение к </w:t>
      </w:r>
      <w:proofErr w:type="gramStart"/>
      <w:r w:rsidRPr="004210CC">
        <w:rPr>
          <w:bCs/>
          <w:iCs/>
          <w:sz w:val="22"/>
          <w:szCs w:val="22"/>
        </w:rPr>
        <w:t>изображаемому</w:t>
      </w:r>
      <w:proofErr w:type="gramEnd"/>
      <w:r w:rsidRPr="004210CC">
        <w:rPr>
          <w:bCs/>
          <w:iCs/>
          <w:sz w:val="22"/>
          <w:szCs w:val="22"/>
        </w:rPr>
        <w:t xml:space="preserve">. Связь поэмы с произведениями устного народного творчества. Оценка героев с позиций народа. Образы гусляров. Язык и стих поэмы. 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«Когда волнуется желтеющая нива…», «Молитва», «Ангел».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lastRenderedPageBreak/>
        <w:t xml:space="preserve">Стихотворение </w:t>
      </w:r>
      <w:r w:rsidRPr="004210CC">
        <w:rPr>
          <w:b/>
          <w:bCs/>
          <w:iCs/>
          <w:sz w:val="22"/>
          <w:szCs w:val="22"/>
        </w:rPr>
        <w:t>«Ангел»</w:t>
      </w:r>
      <w:r w:rsidRPr="004210CC">
        <w:rPr>
          <w:bCs/>
          <w:iCs/>
          <w:sz w:val="22"/>
          <w:szCs w:val="22"/>
        </w:rPr>
        <w:t xml:space="preserve">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</w:t>
      </w:r>
      <w:r w:rsidRPr="004210CC">
        <w:rPr>
          <w:b/>
          <w:bCs/>
          <w:iCs/>
          <w:sz w:val="22"/>
          <w:szCs w:val="22"/>
        </w:rPr>
        <w:t>«Молитва»</w:t>
      </w:r>
      <w:r w:rsidRPr="004210CC">
        <w:rPr>
          <w:bCs/>
          <w:iCs/>
          <w:sz w:val="22"/>
          <w:szCs w:val="22"/>
        </w:rPr>
        <w:t xml:space="preserve"> («В минуту жизни трудную…») — готовность ринуться навстречу знакомым гармоничным звукам, символизирующим ожидаемое счастье на земле.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 xml:space="preserve">Теория литературы. </w:t>
      </w:r>
      <w:proofErr w:type="spellStart"/>
      <w:r w:rsidRPr="004210CC">
        <w:rPr>
          <w:bCs/>
          <w:iCs/>
          <w:sz w:val="22"/>
          <w:szCs w:val="22"/>
        </w:rPr>
        <w:t>Фольклоризм</w:t>
      </w:r>
      <w:proofErr w:type="spellEnd"/>
      <w:r w:rsidRPr="004210CC">
        <w:rPr>
          <w:bCs/>
          <w:iCs/>
          <w:sz w:val="22"/>
          <w:szCs w:val="22"/>
        </w:rPr>
        <w:t xml:space="preserve"> литературы (развитие представлений).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Николай Васильевич Гоголь.</w:t>
      </w:r>
      <w:r w:rsidRPr="004210CC">
        <w:rPr>
          <w:bCs/>
          <w:iCs/>
          <w:sz w:val="22"/>
          <w:szCs w:val="22"/>
        </w:rPr>
        <w:t xml:space="preserve"> Краткий рассказ о писателе.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 xml:space="preserve">«Тарас Бульба». 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</w:t>
      </w:r>
      <w:proofErr w:type="spellStart"/>
      <w:r w:rsidRPr="004210CC">
        <w:rPr>
          <w:bCs/>
          <w:iCs/>
          <w:sz w:val="22"/>
          <w:szCs w:val="22"/>
        </w:rPr>
        <w:t>Андрию</w:t>
      </w:r>
      <w:proofErr w:type="spellEnd"/>
      <w:r w:rsidRPr="004210CC">
        <w:rPr>
          <w:bCs/>
          <w:iCs/>
          <w:sz w:val="22"/>
          <w:szCs w:val="22"/>
        </w:rPr>
        <w:t>, смысл этого противопоставления. Патриотический пафос повести.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Особенности изображения людей и природы в повести.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Историческая и фольклорная основа произведения. Роды литературы: эпос (развитие понятия).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Литературный герой (развитие понятия).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Иван Сергеевич Тургенев.</w:t>
      </w:r>
      <w:r w:rsidRPr="004210CC">
        <w:rPr>
          <w:bCs/>
          <w:iCs/>
          <w:sz w:val="22"/>
          <w:szCs w:val="22"/>
        </w:rPr>
        <w:t xml:space="preserve"> Краткий рассказ о писателе.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«Бирюк».</w:t>
      </w:r>
      <w:r w:rsidRPr="004210CC">
        <w:rPr>
          <w:bCs/>
          <w:iCs/>
          <w:sz w:val="22"/>
          <w:szCs w:val="22"/>
        </w:rPr>
        <w:t xml:space="preserve"> Изображение быта крестьян, авторское отношение к </w:t>
      </w:r>
      <w:proofErr w:type="gramStart"/>
      <w:r w:rsidRPr="004210CC">
        <w:rPr>
          <w:bCs/>
          <w:iCs/>
          <w:sz w:val="22"/>
          <w:szCs w:val="22"/>
        </w:rPr>
        <w:t>бесправным</w:t>
      </w:r>
      <w:proofErr w:type="gramEnd"/>
      <w:r w:rsidRPr="004210CC">
        <w:rPr>
          <w:bCs/>
          <w:iCs/>
          <w:sz w:val="22"/>
          <w:szCs w:val="22"/>
        </w:rPr>
        <w:t xml:space="preserve"> и обездоленным. Мастерство в изображении пейзажа. Художественные особенности рассказа. 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 xml:space="preserve">Стихотворения в прозе. </w:t>
      </w:r>
      <w:r w:rsidRPr="004210CC">
        <w:rPr>
          <w:b/>
          <w:bCs/>
          <w:iCs/>
          <w:sz w:val="22"/>
          <w:szCs w:val="22"/>
        </w:rPr>
        <w:t>«Русский язык».</w:t>
      </w:r>
      <w:r w:rsidRPr="004210CC">
        <w:rPr>
          <w:bCs/>
          <w:iCs/>
          <w:sz w:val="22"/>
          <w:szCs w:val="22"/>
        </w:rPr>
        <w:t xml:space="preserve"> Тургенев о богатстве и красоте русского языка. Родной язык как духовная опора человека. </w:t>
      </w:r>
      <w:r w:rsidRPr="004210CC">
        <w:rPr>
          <w:b/>
          <w:bCs/>
          <w:iCs/>
          <w:sz w:val="22"/>
          <w:szCs w:val="22"/>
        </w:rPr>
        <w:t>«Близнецы», «Два богача».</w:t>
      </w:r>
      <w:r w:rsidRPr="004210CC">
        <w:rPr>
          <w:bCs/>
          <w:iCs/>
          <w:sz w:val="22"/>
          <w:szCs w:val="22"/>
        </w:rPr>
        <w:t xml:space="preserve"> Нравственность и человеческие взаимоотношения.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Стихотворения в прозе. Лирическая миниатюра (начальные представления).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Николай Алексеевич Некрасов.</w:t>
      </w:r>
      <w:r w:rsidRPr="004210CC">
        <w:rPr>
          <w:bCs/>
          <w:iCs/>
          <w:sz w:val="22"/>
          <w:szCs w:val="22"/>
        </w:rPr>
        <w:t xml:space="preserve"> Краткий рассказ о писателе. 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«Русские женщины»</w:t>
      </w:r>
      <w:r w:rsidRPr="004210CC">
        <w:rPr>
          <w:bCs/>
          <w:iCs/>
          <w:sz w:val="22"/>
          <w:szCs w:val="22"/>
        </w:rPr>
        <w:t xml:space="preserve"> </w:t>
      </w:r>
      <w:r w:rsidRPr="004210CC">
        <w:rPr>
          <w:b/>
          <w:bCs/>
          <w:iCs/>
          <w:sz w:val="22"/>
          <w:szCs w:val="22"/>
        </w:rPr>
        <w:t>(«Княгиня Трубецкая»).</w:t>
      </w:r>
      <w:r w:rsidRPr="004210CC">
        <w:rPr>
          <w:bCs/>
          <w:iCs/>
          <w:sz w:val="22"/>
          <w:szCs w:val="22"/>
        </w:rPr>
        <w:t xml:space="preserve"> Историческая основа поэмы. Величие духа русских женщин, отправившихся вслед за осужденными мужьями в Сибирь. Художественные особенности исторических поэм Некрасова. 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«Размышления у парадного подъезда».</w:t>
      </w:r>
      <w:r w:rsidRPr="004210CC">
        <w:rPr>
          <w:bCs/>
          <w:iCs/>
          <w:sz w:val="22"/>
          <w:szCs w:val="22"/>
        </w:rPr>
        <w:t xml:space="preserve"> Боль поэта за судьбу народа. Своеобразие некрасовской музы. (Для чтения и обсуждения.)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Поэма (развитие понятия). Трехсложные размеры стиха (развитие понятия). Историческая поэма как разновидность лироэпического жанра (начальные представления).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Алексей Константинович Толстой.</w:t>
      </w:r>
      <w:r w:rsidRPr="004210CC">
        <w:rPr>
          <w:bCs/>
          <w:iCs/>
          <w:sz w:val="22"/>
          <w:szCs w:val="22"/>
        </w:rPr>
        <w:t xml:space="preserve"> Слово о поэте. 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 xml:space="preserve">Исторические баллады </w:t>
      </w:r>
      <w:r w:rsidRPr="004210CC">
        <w:rPr>
          <w:b/>
          <w:bCs/>
          <w:iCs/>
          <w:sz w:val="22"/>
          <w:szCs w:val="22"/>
        </w:rPr>
        <w:t>«Василий Шибанов»</w:t>
      </w:r>
      <w:r w:rsidRPr="004210CC">
        <w:rPr>
          <w:bCs/>
          <w:iCs/>
          <w:sz w:val="22"/>
          <w:szCs w:val="22"/>
        </w:rPr>
        <w:t xml:space="preserve"> и </w:t>
      </w:r>
      <w:r w:rsidRPr="004210CC">
        <w:rPr>
          <w:b/>
          <w:bCs/>
          <w:iCs/>
          <w:sz w:val="22"/>
          <w:szCs w:val="22"/>
        </w:rPr>
        <w:t>«Михайло Репнин».</w:t>
      </w:r>
      <w:r w:rsidRPr="004210CC">
        <w:rPr>
          <w:bCs/>
          <w:iCs/>
          <w:sz w:val="22"/>
          <w:szCs w:val="22"/>
        </w:rPr>
        <w:t xml:space="preserve"> Воспроизведение исторического колорита эпохи. Правда и вымысел. Тема древнерусского «рыцарства», противостоящего самовластию.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Историческая баллада (развитие представлений).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 xml:space="preserve">Михаил </w:t>
      </w:r>
      <w:proofErr w:type="spellStart"/>
      <w:r w:rsidRPr="004210CC">
        <w:rPr>
          <w:b/>
          <w:bCs/>
          <w:iCs/>
          <w:sz w:val="22"/>
          <w:szCs w:val="22"/>
        </w:rPr>
        <w:t>Евграфович</w:t>
      </w:r>
      <w:proofErr w:type="spellEnd"/>
      <w:r w:rsidRPr="004210CC">
        <w:rPr>
          <w:b/>
          <w:bCs/>
          <w:iCs/>
          <w:sz w:val="22"/>
          <w:szCs w:val="22"/>
        </w:rPr>
        <w:t xml:space="preserve"> Салтыков-Щедрин.</w:t>
      </w:r>
      <w:r w:rsidRPr="004210CC">
        <w:rPr>
          <w:bCs/>
          <w:iCs/>
          <w:sz w:val="22"/>
          <w:szCs w:val="22"/>
        </w:rPr>
        <w:t xml:space="preserve"> Краткий рассказ о писателе. </w:t>
      </w:r>
      <w:r w:rsidR="00735747" w:rsidRPr="004210CC">
        <w:rPr>
          <w:bCs/>
          <w:iCs/>
          <w:sz w:val="22"/>
          <w:szCs w:val="22"/>
        </w:rPr>
        <w:t>Смех сквозь слезы, или «</w:t>
      </w:r>
      <w:r w:rsidR="00735747" w:rsidRPr="004210CC">
        <w:rPr>
          <w:b/>
          <w:bCs/>
          <w:iCs/>
          <w:sz w:val="22"/>
          <w:szCs w:val="22"/>
        </w:rPr>
        <w:t>Уроки Щедрина</w:t>
      </w:r>
      <w:r w:rsidR="00735747" w:rsidRPr="004210CC">
        <w:rPr>
          <w:bCs/>
          <w:iCs/>
          <w:sz w:val="22"/>
          <w:szCs w:val="22"/>
        </w:rPr>
        <w:t>»</w:t>
      </w:r>
      <w:r w:rsidR="00735747">
        <w:rPr>
          <w:bCs/>
          <w:iCs/>
          <w:sz w:val="22"/>
          <w:szCs w:val="22"/>
        </w:rPr>
        <w:t>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«Повесть о том, как один мужик двух генералов прокормил».</w:t>
      </w:r>
      <w:r w:rsidRPr="004210CC">
        <w:rPr>
          <w:bCs/>
          <w:iCs/>
          <w:sz w:val="22"/>
          <w:szCs w:val="22"/>
        </w:rPr>
        <w:t xml:space="preserve"> Нравственные пороки общества. Паразитизм генералов, трудолюбие и сметливость мужика. Осуждение покорности мужика. Сатира в «Повести…». 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«Дикий помещик».</w:t>
      </w:r>
      <w:r w:rsidRPr="004210CC">
        <w:rPr>
          <w:bCs/>
          <w:iCs/>
          <w:sz w:val="22"/>
          <w:szCs w:val="22"/>
        </w:rPr>
        <w:t xml:space="preserve"> Для самостоятельного чтения.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Гротеск (начальные представления). Ирония (развитие представлений).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Лев Николаевич Толстой.</w:t>
      </w:r>
      <w:r w:rsidRPr="004210CC">
        <w:rPr>
          <w:bCs/>
          <w:iCs/>
          <w:sz w:val="22"/>
          <w:szCs w:val="22"/>
        </w:rPr>
        <w:t xml:space="preserve"> Краткий рассказ о писателе. </w:t>
      </w:r>
      <w:r w:rsidRPr="004210CC">
        <w:rPr>
          <w:b/>
          <w:bCs/>
          <w:iCs/>
          <w:sz w:val="22"/>
          <w:szCs w:val="22"/>
        </w:rPr>
        <w:t>«Детство».</w:t>
      </w:r>
      <w:r w:rsidRPr="004210CC">
        <w:rPr>
          <w:bCs/>
          <w:iCs/>
          <w:sz w:val="22"/>
          <w:szCs w:val="22"/>
        </w:rPr>
        <w:t xml:space="preserve"> Главы из повести: «Классы», «Наталья </w:t>
      </w:r>
      <w:proofErr w:type="spellStart"/>
      <w:r w:rsidRPr="004210CC">
        <w:rPr>
          <w:bCs/>
          <w:iCs/>
          <w:sz w:val="22"/>
          <w:szCs w:val="22"/>
        </w:rPr>
        <w:t>Савишна</w:t>
      </w:r>
      <w:proofErr w:type="spellEnd"/>
      <w:r w:rsidRPr="004210CC">
        <w:rPr>
          <w:bCs/>
          <w:iCs/>
          <w:sz w:val="22"/>
          <w:szCs w:val="22"/>
        </w:rPr>
        <w:t>», «</w:t>
      </w:r>
      <w:proofErr w:type="spellStart"/>
      <w:r w:rsidRPr="004210CC">
        <w:rPr>
          <w:bCs/>
          <w:iCs/>
          <w:sz w:val="22"/>
          <w:szCs w:val="22"/>
        </w:rPr>
        <w:t>Maman</w:t>
      </w:r>
      <w:proofErr w:type="spellEnd"/>
      <w:r w:rsidRPr="004210CC">
        <w:rPr>
          <w:bCs/>
          <w:iCs/>
          <w:sz w:val="22"/>
          <w:szCs w:val="22"/>
        </w:rPr>
        <w:t>» и др. Взаимоотношения детей и взрослых. Проявления чувств героя, беспощадность к себе, анализ собственных поступков.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Автобиографическое художественное произведение (развитие понятия). Герой-повествователь (развитие понятия).</w:t>
      </w:r>
    </w:p>
    <w:p w:rsidR="00AF0D30" w:rsidRPr="004210CC" w:rsidRDefault="00AF0D30" w:rsidP="00AF0D30">
      <w:pPr>
        <w:pStyle w:val="af0"/>
        <w:rPr>
          <w:sz w:val="22"/>
          <w:szCs w:val="22"/>
        </w:rPr>
      </w:pPr>
      <w:r w:rsidRPr="004210CC">
        <w:rPr>
          <w:b/>
          <w:sz w:val="22"/>
          <w:szCs w:val="22"/>
        </w:rPr>
        <w:t>Этнокультурный компонент:</w:t>
      </w:r>
      <w:r w:rsidRPr="004210CC">
        <w:rPr>
          <w:sz w:val="22"/>
          <w:szCs w:val="22"/>
        </w:rPr>
        <w:t xml:space="preserve"> </w:t>
      </w:r>
      <w:r w:rsidRPr="004210CC">
        <w:rPr>
          <w:b/>
          <w:bCs/>
          <w:sz w:val="22"/>
          <w:szCs w:val="22"/>
        </w:rPr>
        <w:t>Л. Н. Толстой. Повесть “Детство”</w:t>
      </w:r>
      <w:r w:rsidRPr="004210CC">
        <w:rPr>
          <w:b/>
          <w:sz w:val="22"/>
          <w:szCs w:val="22"/>
        </w:rPr>
        <w:t xml:space="preserve">. </w:t>
      </w:r>
      <w:r w:rsidRPr="004210CC">
        <w:rPr>
          <w:b/>
          <w:bCs/>
          <w:sz w:val="22"/>
          <w:szCs w:val="22"/>
        </w:rPr>
        <w:t>Казанский период в жизни писателя</w:t>
      </w:r>
      <w:r w:rsidRPr="004210CC">
        <w:rPr>
          <w:bCs/>
          <w:sz w:val="22"/>
          <w:szCs w:val="22"/>
        </w:rPr>
        <w:t>.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proofErr w:type="gramStart"/>
      <w:r w:rsidRPr="004210CC">
        <w:rPr>
          <w:b/>
          <w:bCs/>
          <w:iCs/>
          <w:sz w:val="22"/>
          <w:szCs w:val="22"/>
        </w:rPr>
        <w:t>Смешное</w:t>
      </w:r>
      <w:proofErr w:type="gramEnd"/>
      <w:r w:rsidRPr="004210CC">
        <w:rPr>
          <w:b/>
          <w:bCs/>
          <w:iCs/>
          <w:sz w:val="22"/>
          <w:szCs w:val="22"/>
        </w:rPr>
        <w:t xml:space="preserve"> и грустное рядом, или «Уроки Чехова»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Антон Павлович Чехов</w:t>
      </w:r>
      <w:r w:rsidRPr="004210CC">
        <w:rPr>
          <w:bCs/>
          <w:iCs/>
          <w:sz w:val="22"/>
          <w:szCs w:val="22"/>
        </w:rPr>
        <w:t xml:space="preserve">. Краткий рассказ о писателе. 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«Хамелеон».</w:t>
      </w:r>
      <w:r w:rsidRPr="004210CC">
        <w:rPr>
          <w:bCs/>
          <w:iCs/>
          <w:sz w:val="22"/>
          <w:szCs w:val="22"/>
        </w:rPr>
        <w:t xml:space="preserve"> Живая картина нравов. Осмеяние трусости и угодничества. Смысл названия рассказа. «Говорящие фамилии» как средство юмористической характеристики.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«Злоумышленник», «Размазня».</w:t>
      </w:r>
      <w:r w:rsidRPr="004210CC">
        <w:rPr>
          <w:bCs/>
          <w:iCs/>
          <w:sz w:val="22"/>
          <w:szCs w:val="22"/>
        </w:rPr>
        <w:t xml:space="preserve"> Многогранность комического в рассказах А. П. Чехова. (Для чтения и обсуждения.)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Сатира и юмор как формы комического (развитие представлений).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«Край ты мой, родимый край!»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.</w:t>
      </w:r>
      <w:r w:rsidRPr="004210CC">
        <w:rPr>
          <w:b/>
          <w:bCs/>
          <w:i/>
          <w:iCs/>
          <w:sz w:val="22"/>
          <w:szCs w:val="22"/>
        </w:rPr>
        <w:t xml:space="preserve"> </w:t>
      </w:r>
      <w:r w:rsidRPr="004210CC">
        <w:rPr>
          <w:b/>
          <w:bCs/>
          <w:iCs/>
          <w:sz w:val="22"/>
          <w:szCs w:val="22"/>
        </w:rPr>
        <w:t xml:space="preserve">Поэзия 2-й половины </w:t>
      </w:r>
      <w:r w:rsidRPr="004210CC">
        <w:rPr>
          <w:b/>
          <w:bCs/>
          <w:iCs/>
          <w:sz w:val="22"/>
          <w:szCs w:val="22"/>
          <w:lang w:val="en-US"/>
        </w:rPr>
        <w:t>XIX</w:t>
      </w:r>
      <w:r w:rsidRPr="004210CC">
        <w:rPr>
          <w:b/>
          <w:bCs/>
          <w:iCs/>
          <w:sz w:val="22"/>
          <w:szCs w:val="22"/>
        </w:rPr>
        <w:t xml:space="preserve"> </w:t>
      </w:r>
      <w:proofErr w:type="gramStart"/>
      <w:r w:rsidRPr="004210CC">
        <w:rPr>
          <w:b/>
          <w:bCs/>
          <w:iCs/>
          <w:sz w:val="22"/>
          <w:szCs w:val="22"/>
        </w:rPr>
        <w:t>в</w:t>
      </w:r>
      <w:proofErr w:type="gramEnd"/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В. Жуковский.</w:t>
      </w:r>
      <w:r w:rsidRPr="004210CC">
        <w:rPr>
          <w:bCs/>
          <w:iCs/>
          <w:sz w:val="22"/>
          <w:szCs w:val="22"/>
        </w:rPr>
        <w:t xml:space="preserve"> «Приход весны»; </w:t>
      </w:r>
      <w:r w:rsidRPr="004210CC">
        <w:rPr>
          <w:b/>
          <w:bCs/>
          <w:iCs/>
          <w:sz w:val="22"/>
          <w:szCs w:val="22"/>
        </w:rPr>
        <w:t>И. Бунин.</w:t>
      </w:r>
      <w:r w:rsidRPr="004210CC">
        <w:rPr>
          <w:bCs/>
          <w:iCs/>
          <w:sz w:val="22"/>
          <w:szCs w:val="22"/>
        </w:rPr>
        <w:t xml:space="preserve"> «Родина»; </w:t>
      </w:r>
      <w:r w:rsidRPr="004210CC">
        <w:rPr>
          <w:b/>
          <w:bCs/>
          <w:iCs/>
          <w:sz w:val="22"/>
          <w:szCs w:val="22"/>
        </w:rPr>
        <w:t>А. К. Толстой.</w:t>
      </w:r>
      <w:r w:rsidRPr="004210CC">
        <w:rPr>
          <w:bCs/>
          <w:iCs/>
          <w:sz w:val="22"/>
          <w:szCs w:val="22"/>
        </w:rPr>
        <w:t xml:space="preserve"> «Край ты мой, родимый край…», «Благовест». Поэтическое изображение родной природы и выражение авторского настроения, миросозерцания.</w:t>
      </w:r>
    </w:p>
    <w:p w:rsidR="00AF0D30" w:rsidRPr="004210CC" w:rsidRDefault="00AF0D30" w:rsidP="00AF0D30">
      <w:pPr>
        <w:pStyle w:val="af0"/>
        <w:rPr>
          <w:b/>
          <w:sz w:val="22"/>
          <w:szCs w:val="22"/>
        </w:rPr>
      </w:pPr>
      <w:r w:rsidRPr="004210CC">
        <w:rPr>
          <w:b/>
          <w:sz w:val="22"/>
          <w:szCs w:val="22"/>
        </w:rPr>
        <w:t>Этнокультурный компонент:</w:t>
      </w:r>
      <w:r w:rsidRPr="004210CC">
        <w:rPr>
          <w:sz w:val="22"/>
          <w:szCs w:val="22"/>
        </w:rPr>
        <w:t xml:space="preserve"> </w:t>
      </w:r>
      <w:r w:rsidRPr="004210CC">
        <w:rPr>
          <w:b/>
          <w:sz w:val="22"/>
          <w:szCs w:val="22"/>
        </w:rPr>
        <w:t xml:space="preserve">«Край ты мой родимый». Стихотворения татарских поэтов о  родной природе.  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 xml:space="preserve">Проза конца </w:t>
      </w:r>
      <w:r w:rsidRPr="004210CC">
        <w:rPr>
          <w:b/>
          <w:bCs/>
          <w:iCs/>
          <w:sz w:val="22"/>
          <w:szCs w:val="22"/>
          <w:lang w:val="en-US"/>
        </w:rPr>
        <w:t>XIX</w:t>
      </w:r>
      <w:r w:rsidRPr="004210CC">
        <w:rPr>
          <w:b/>
          <w:bCs/>
          <w:iCs/>
          <w:sz w:val="22"/>
          <w:szCs w:val="22"/>
        </w:rPr>
        <w:t xml:space="preserve"> – начала </w:t>
      </w:r>
      <w:r w:rsidRPr="004210CC">
        <w:rPr>
          <w:b/>
          <w:bCs/>
          <w:iCs/>
          <w:sz w:val="22"/>
          <w:szCs w:val="22"/>
          <w:lang w:val="en-US"/>
        </w:rPr>
        <w:t>XX</w:t>
      </w:r>
      <w:r w:rsidRPr="004210CC">
        <w:rPr>
          <w:b/>
          <w:bCs/>
          <w:iCs/>
          <w:sz w:val="22"/>
          <w:szCs w:val="22"/>
        </w:rPr>
        <w:t xml:space="preserve"> в.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lastRenderedPageBreak/>
        <w:t>Иван Алексеевич Бунин.</w:t>
      </w:r>
      <w:r w:rsidRPr="004210CC">
        <w:rPr>
          <w:bCs/>
          <w:iCs/>
          <w:sz w:val="22"/>
          <w:szCs w:val="22"/>
        </w:rPr>
        <w:t xml:space="preserve"> Краткий рассказ о писателе. </w:t>
      </w:r>
      <w:r w:rsidRPr="004210CC">
        <w:rPr>
          <w:b/>
          <w:bCs/>
          <w:iCs/>
          <w:sz w:val="22"/>
          <w:szCs w:val="22"/>
        </w:rPr>
        <w:t>«Цифры».</w:t>
      </w:r>
      <w:r w:rsidRPr="004210CC">
        <w:rPr>
          <w:bCs/>
          <w:iCs/>
          <w:sz w:val="22"/>
          <w:szCs w:val="22"/>
        </w:rPr>
        <w:t xml:space="preserve"> Воспитание детей в семье. Герой рассказа: сложность взаимопонимания детей и взрослых. «Лапти». Душевное богатство простого крестьянина. (Для внеклассного чтения).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Максим Горький.</w:t>
      </w:r>
      <w:r w:rsidRPr="004210CC">
        <w:rPr>
          <w:bCs/>
          <w:iCs/>
          <w:sz w:val="22"/>
          <w:szCs w:val="22"/>
        </w:rPr>
        <w:t xml:space="preserve"> Краткий рассказ о писателе.  </w:t>
      </w:r>
      <w:r w:rsidRPr="004210CC">
        <w:rPr>
          <w:b/>
          <w:bCs/>
          <w:iCs/>
          <w:sz w:val="22"/>
          <w:szCs w:val="22"/>
        </w:rPr>
        <w:t>«Детство</w:t>
      </w:r>
      <w:r w:rsidRPr="004210CC">
        <w:rPr>
          <w:bCs/>
          <w:iCs/>
          <w:sz w:val="22"/>
          <w:szCs w:val="22"/>
        </w:rPr>
        <w:t xml:space="preserve">». Автобиографический характер повести. Изображение «свинцовых мерзостей жизни». Дед Каширин. </w:t>
      </w:r>
      <w:proofErr w:type="gramStart"/>
      <w:r w:rsidRPr="004210CC">
        <w:rPr>
          <w:bCs/>
          <w:iCs/>
          <w:sz w:val="22"/>
          <w:szCs w:val="22"/>
        </w:rPr>
        <w:t>«Яркое, здоровое, творческое в русской жизни» (Алеша, бабушка, Цыганок, Хорошее Дело).</w:t>
      </w:r>
      <w:proofErr w:type="gramEnd"/>
      <w:r w:rsidRPr="004210CC">
        <w:rPr>
          <w:bCs/>
          <w:iCs/>
          <w:sz w:val="22"/>
          <w:szCs w:val="22"/>
        </w:rPr>
        <w:t xml:space="preserve"> Изображение быта и характеров. Вера в творческие силы народа.  </w:t>
      </w:r>
      <w:r w:rsidRPr="004210CC">
        <w:rPr>
          <w:b/>
          <w:bCs/>
          <w:iCs/>
          <w:sz w:val="22"/>
          <w:szCs w:val="22"/>
        </w:rPr>
        <w:t xml:space="preserve">«Старуха </w:t>
      </w:r>
      <w:proofErr w:type="spellStart"/>
      <w:r w:rsidRPr="004210CC">
        <w:rPr>
          <w:b/>
          <w:bCs/>
          <w:iCs/>
          <w:sz w:val="22"/>
          <w:szCs w:val="22"/>
        </w:rPr>
        <w:t>Изергиль</w:t>
      </w:r>
      <w:proofErr w:type="spellEnd"/>
      <w:r w:rsidRPr="004210CC">
        <w:rPr>
          <w:b/>
          <w:bCs/>
          <w:iCs/>
          <w:sz w:val="22"/>
          <w:szCs w:val="22"/>
        </w:rPr>
        <w:t>»</w:t>
      </w:r>
      <w:r w:rsidRPr="004210CC">
        <w:rPr>
          <w:bCs/>
          <w:iCs/>
          <w:sz w:val="22"/>
          <w:szCs w:val="22"/>
        </w:rPr>
        <w:t xml:space="preserve"> («Легенда о Данко»).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Понятие о теме и идее произведения (начальные представления). Портрет как средство характеристики героя (развитие представлений).</w:t>
      </w:r>
    </w:p>
    <w:p w:rsidR="00AF0D30" w:rsidRPr="004210CC" w:rsidRDefault="00AF0D30" w:rsidP="00AF0D30">
      <w:pPr>
        <w:pStyle w:val="af0"/>
        <w:rPr>
          <w:sz w:val="22"/>
          <w:szCs w:val="22"/>
        </w:rPr>
      </w:pPr>
      <w:r w:rsidRPr="004210CC">
        <w:rPr>
          <w:b/>
          <w:sz w:val="22"/>
          <w:szCs w:val="22"/>
        </w:rPr>
        <w:t>Этнокультурный компонент:</w:t>
      </w:r>
      <w:r w:rsidRPr="004210CC">
        <w:rPr>
          <w:sz w:val="22"/>
          <w:szCs w:val="22"/>
        </w:rPr>
        <w:t xml:space="preserve"> </w:t>
      </w:r>
      <w:r w:rsidRPr="004210CC">
        <w:rPr>
          <w:b/>
          <w:bCs/>
          <w:sz w:val="22"/>
          <w:szCs w:val="22"/>
        </w:rPr>
        <w:t>А. М. Горький. Повесть “Детство”. Казанский период в жизни писателя.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Владимир Владимирович Маяковский.</w:t>
      </w:r>
      <w:r w:rsidRPr="004210CC">
        <w:rPr>
          <w:bCs/>
          <w:iCs/>
          <w:sz w:val="22"/>
          <w:szCs w:val="22"/>
        </w:rPr>
        <w:t xml:space="preserve"> Краткий рассказ о писателе. «Необычайное приключение, бывшее с Владимиром Маяковским летом на даче». Мысли автора о роли поэзии в жизни человека и общества. Своеобразие стихотворного ритма, словотворчество Маяковского. </w:t>
      </w:r>
      <w:r w:rsidRPr="004210CC">
        <w:rPr>
          <w:b/>
          <w:bCs/>
          <w:iCs/>
          <w:sz w:val="22"/>
          <w:szCs w:val="22"/>
        </w:rPr>
        <w:t>«Хорошее отношение к лошадям».</w:t>
      </w:r>
      <w:r w:rsidRPr="004210CC">
        <w:rPr>
          <w:bCs/>
          <w:iCs/>
          <w:sz w:val="22"/>
          <w:szCs w:val="22"/>
        </w:rPr>
        <w:t xml:space="preserve"> Два взгляда на мир: безразличие, бессердечие мещанина и гуманизм, доброта, сострадание лирического героя стихотворения.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Лирический герой (начальные представления). Обогащение знаний о ритме и рифме. Тоническое стихосложение (начальные представления).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Леонид Николаевич Андреев.</w:t>
      </w:r>
      <w:r w:rsidRPr="004210CC">
        <w:rPr>
          <w:bCs/>
          <w:iCs/>
          <w:sz w:val="22"/>
          <w:szCs w:val="22"/>
        </w:rPr>
        <w:t xml:space="preserve"> Краткий рассказ о писателе. 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«</w:t>
      </w:r>
      <w:proofErr w:type="gramStart"/>
      <w:r w:rsidRPr="004210CC">
        <w:rPr>
          <w:b/>
          <w:bCs/>
          <w:iCs/>
          <w:sz w:val="22"/>
          <w:szCs w:val="22"/>
        </w:rPr>
        <w:t>Кусака</w:t>
      </w:r>
      <w:proofErr w:type="gramEnd"/>
      <w:r w:rsidRPr="004210CC">
        <w:rPr>
          <w:b/>
          <w:bCs/>
          <w:iCs/>
          <w:sz w:val="22"/>
          <w:szCs w:val="22"/>
        </w:rPr>
        <w:t>».</w:t>
      </w:r>
      <w:r w:rsidRPr="004210CC">
        <w:rPr>
          <w:bCs/>
          <w:iCs/>
          <w:sz w:val="22"/>
          <w:szCs w:val="22"/>
        </w:rPr>
        <w:t xml:space="preserve"> Чувство сострадания к братьям нашим меньшим, бессердечие героев. Гуманистический пафос произведения.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Андрей Платонович Платонов.</w:t>
      </w:r>
      <w:r w:rsidRPr="004210CC">
        <w:rPr>
          <w:bCs/>
          <w:iCs/>
          <w:sz w:val="22"/>
          <w:szCs w:val="22"/>
        </w:rPr>
        <w:t xml:space="preserve"> Краткий рассказ о писателе. </w:t>
      </w:r>
      <w:r w:rsidRPr="004210CC">
        <w:rPr>
          <w:b/>
          <w:bCs/>
          <w:iCs/>
          <w:sz w:val="22"/>
          <w:szCs w:val="22"/>
        </w:rPr>
        <w:t>«Юшка».</w:t>
      </w:r>
      <w:r w:rsidRPr="004210CC">
        <w:rPr>
          <w:bCs/>
          <w:iCs/>
          <w:sz w:val="22"/>
          <w:szCs w:val="22"/>
        </w:rPr>
        <w:t xml:space="preserve"> 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 xml:space="preserve">Поэзия 20-50-х годов ХХ </w:t>
      </w:r>
      <w:proofErr w:type="gramStart"/>
      <w:r w:rsidRPr="004210CC">
        <w:rPr>
          <w:b/>
          <w:bCs/>
          <w:iCs/>
          <w:sz w:val="22"/>
          <w:szCs w:val="22"/>
        </w:rPr>
        <w:t>в</w:t>
      </w:r>
      <w:proofErr w:type="gramEnd"/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Борис Леонидович Пастернак.</w:t>
      </w:r>
      <w:r w:rsidRPr="004210CC">
        <w:rPr>
          <w:bCs/>
          <w:iCs/>
          <w:sz w:val="22"/>
          <w:szCs w:val="22"/>
        </w:rPr>
        <w:t xml:space="preserve"> Слово о поэте. </w:t>
      </w:r>
      <w:r w:rsidRPr="004210CC">
        <w:rPr>
          <w:b/>
          <w:bCs/>
          <w:iCs/>
          <w:sz w:val="22"/>
          <w:szCs w:val="22"/>
        </w:rPr>
        <w:t>«Июль», «Никого не будет в доме…»</w:t>
      </w:r>
      <w:r w:rsidRPr="004210CC">
        <w:rPr>
          <w:bCs/>
          <w:iCs/>
          <w:sz w:val="22"/>
          <w:szCs w:val="22"/>
        </w:rPr>
        <w:t>. Картины природы, преображенные поэтическим зрением Пастернака. Сравнения и метафоры в художественном мире поэта.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Сравнение. Метафора (развитие представлений).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На дорогах войны (обзор).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 xml:space="preserve">Интервью с поэтом — участником Великой Отечественной войны. Героизм, патриотизм, самоотверженность, трудности и радости грозных лет войны в стихотворениях поэтов—участников войны: А. Ахматовой, К. Симонова, </w:t>
      </w:r>
      <w:r w:rsidRPr="004210CC">
        <w:rPr>
          <w:b/>
          <w:bCs/>
          <w:iCs/>
          <w:sz w:val="22"/>
          <w:szCs w:val="22"/>
        </w:rPr>
        <w:t>А. Твардовского</w:t>
      </w:r>
      <w:r w:rsidRPr="004210CC">
        <w:rPr>
          <w:bCs/>
          <w:iCs/>
          <w:sz w:val="22"/>
          <w:szCs w:val="22"/>
        </w:rPr>
        <w:t>, А. Суркова, Н. Тихонова и др. Ритмы и образы военной лирики.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Публицистика. Интервью как жанр публицистики (начальные представления).</w:t>
      </w:r>
    </w:p>
    <w:p w:rsidR="00AF0D30" w:rsidRPr="004210CC" w:rsidRDefault="00AF0D30" w:rsidP="00AF0D30">
      <w:pPr>
        <w:pStyle w:val="af0"/>
        <w:rPr>
          <w:b/>
          <w:sz w:val="22"/>
          <w:szCs w:val="22"/>
        </w:rPr>
      </w:pPr>
      <w:r w:rsidRPr="004210CC">
        <w:rPr>
          <w:b/>
          <w:sz w:val="22"/>
          <w:szCs w:val="22"/>
        </w:rPr>
        <w:t>Этнокультурный компонент: «Великая Отечественная война в стихотворениях татарских поэтов».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Федор Александрович Абрамов.</w:t>
      </w:r>
      <w:r w:rsidRPr="004210CC">
        <w:rPr>
          <w:bCs/>
          <w:iCs/>
          <w:sz w:val="22"/>
          <w:szCs w:val="22"/>
        </w:rPr>
        <w:t xml:space="preserve"> Краткий рассказ о писателе. 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«О чем плачут лошади»</w:t>
      </w:r>
      <w:r w:rsidRPr="004210CC">
        <w:rPr>
          <w:bCs/>
          <w:iCs/>
          <w:sz w:val="22"/>
          <w:szCs w:val="22"/>
        </w:rPr>
        <w:t>. Эстетические и нравственно-экологические проблемы, поднятые в рассказе.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Литературные традиции.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Евгений Иванович Носов</w:t>
      </w:r>
      <w:r w:rsidRPr="004210CC">
        <w:rPr>
          <w:bCs/>
          <w:iCs/>
          <w:sz w:val="22"/>
          <w:szCs w:val="22"/>
        </w:rPr>
        <w:t xml:space="preserve">. Краткий рассказ о писателе. </w:t>
      </w:r>
      <w:r w:rsidRPr="004210CC">
        <w:rPr>
          <w:b/>
          <w:bCs/>
          <w:iCs/>
          <w:sz w:val="22"/>
          <w:szCs w:val="22"/>
        </w:rPr>
        <w:t>«Кукла» («</w:t>
      </w:r>
      <w:proofErr w:type="spellStart"/>
      <w:r w:rsidRPr="004210CC">
        <w:rPr>
          <w:b/>
          <w:bCs/>
          <w:iCs/>
          <w:sz w:val="22"/>
          <w:szCs w:val="22"/>
        </w:rPr>
        <w:t>Акимыч</w:t>
      </w:r>
      <w:proofErr w:type="spellEnd"/>
      <w:r w:rsidRPr="004210CC">
        <w:rPr>
          <w:b/>
          <w:bCs/>
          <w:iCs/>
          <w:sz w:val="22"/>
          <w:szCs w:val="22"/>
        </w:rPr>
        <w:t>»), «Живое пламя»</w:t>
      </w:r>
      <w:r w:rsidRPr="004210CC">
        <w:rPr>
          <w:bCs/>
          <w:iCs/>
          <w:sz w:val="22"/>
          <w:szCs w:val="22"/>
        </w:rPr>
        <w:t xml:space="preserve">. Сила внутренней, духовной красоты человека. Протест против равнодушия, </w:t>
      </w:r>
      <w:proofErr w:type="spellStart"/>
      <w:r w:rsidRPr="004210CC">
        <w:rPr>
          <w:bCs/>
          <w:iCs/>
          <w:sz w:val="22"/>
          <w:szCs w:val="22"/>
        </w:rPr>
        <w:t>бездуховности</w:t>
      </w:r>
      <w:proofErr w:type="spellEnd"/>
      <w:r w:rsidRPr="004210CC">
        <w:rPr>
          <w:bCs/>
          <w:iCs/>
          <w:sz w:val="22"/>
          <w:szCs w:val="22"/>
        </w:rPr>
        <w:t>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Юрий Павлович Казаков.</w:t>
      </w:r>
      <w:r w:rsidRPr="004210CC">
        <w:rPr>
          <w:bCs/>
          <w:iCs/>
          <w:sz w:val="22"/>
          <w:szCs w:val="22"/>
        </w:rPr>
        <w:t xml:space="preserve"> Краткий рассказ о писателе. 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«Тихое утро».</w:t>
      </w:r>
      <w:r w:rsidRPr="004210CC">
        <w:rPr>
          <w:bCs/>
          <w:iCs/>
          <w:sz w:val="22"/>
          <w:szCs w:val="22"/>
        </w:rPr>
        <w:t xml:space="preserve"> Взаимоотношения детей, взаимопомощь, взаимовыручка. Особенности характера героев — сельского и городского мальчиков, понимание окружающей природы. Подвиг мальчика и радость от собственного доброго поступка</w:t>
      </w:r>
      <w:r w:rsidRPr="004210CC">
        <w:rPr>
          <w:b/>
          <w:bCs/>
          <w:iCs/>
          <w:sz w:val="22"/>
          <w:szCs w:val="22"/>
        </w:rPr>
        <w:t>.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 xml:space="preserve">Поэзия 2-й половины ХХ </w:t>
      </w:r>
      <w:proofErr w:type="gramStart"/>
      <w:r w:rsidRPr="004210CC">
        <w:rPr>
          <w:b/>
          <w:bCs/>
          <w:iCs/>
          <w:sz w:val="22"/>
          <w:szCs w:val="22"/>
        </w:rPr>
        <w:t>в</w:t>
      </w:r>
      <w:proofErr w:type="gramEnd"/>
      <w:r w:rsidRPr="004210CC">
        <w:rPr>
          <w:b/>
          <w:bCs/>
          <w:iCs/>
          <w:sz w:val="22"/>
          <w:szCs w:val="22"/>
        </w:rPr>
        <w:t>.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Стихотворения о Родине, родной природе, собственном восприятии окружающего (</w:t>
      </w:r>
      <w:r w:rsidRPr="004210CC">
        <w:rPr>
          <w:b/>
          <w:bCs/>
          <w:iCs/>
          <w:sz w:val="22"/>
          <w:szCs w:val="22"/>
        </w:rPr>
        <w:t>В. Брюсов, Ф. Сологуб, С. Есенин, Н. Заболоцкий, Н. Рубцов</w:t>
      </w:r>
      <w:r w:rsidRPr="004210CC">
        <w:rPr>
          <w:bCs/>
          <w:iCs/>
          <w:sz w:val="22"/>
          <w:szCs w:val="22"/>
        </w:rPr>
        <w:t>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 xml:space="preserve">Александр </w:t>
      </w:r>
      <w:proofErr w:type="spellStart"/>
      <w:r w:rsidRPr="004210CC">
        <w:rPr>
          <w:b/>
          <w:bCs/>
          <w:iCs/>
          <w:sz w:val="22"/>
          <w:szCs w:val="22"/>
        </w:rPr>
        <w:t>Трифонович</w:t>
      </w:r>
      <w:proofErr w:type="spellEnd"/>
      <w:r w:rsidRPr="004210CC">
        <w:rPr>
          <w:b/>
          <w:bCs/>
          <w:iCs/>
          <w:sz w:val="22"/>
          <w:szCs w:val="22"/>
        </w:rPr>
        <w:t xml:space="preserve"> Твардовский</w:t>
      </w:r>
      <w:r w:rsidRPr="004210CC">
        <w:rPr>
          <w:bCs/>
          <w:iCs/>
          <w:sz w:val="22"/>
          <w:szCs w:val="22"/>
        </w:rPr>
        <w:t>. Краткий рассказ о поэте.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«Снега потемнеют синие…», «Июль — макушка лета…», «На дне моей жизни…».</w:t>
      </w:r>
      <w:r w:rsidRPr="004210CC">
        <w:rPr>
          <w:bCs/>
          <w:iCs/>
          <w:sz w:val="22"/>
          <w:szCs w:val="22"/>
        </w:rPr>
        <w:t xml:space="preserve"> Размышления поэта о неразделимости судьбы человека и народа.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Лирический герой (развитие понятия).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Дмитрий Сергеевич Лихачев.</w:t>
      </w:r>
      <w:r w:rsidRPr="004210CC">
        <w:rPr>
          <w:bCs/>
          <w:iCs/>
          <w:sz w:val="22"/>
          <w:szCs w:val="22"/>
        </w:rPr>
        <w:t xml:space="preserve"> «Земля родная» (главы из книги). Духовное напутствие молодежи.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Публицистика (развитие представлений). Мемуары как публицистический жанр (начальные представления).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lastRenderedPageBreak/>
        <w:t>М. Зощенко.</w:t>
      </w:r>
      <w:r w:rsidRPr="004210CC">
        <w:rPr>
          <w:bCs/>
          <w:iCs/>
          <w:sz w:val="22"/>
          <w:szCs w:val="22"/>
        </w:rPr>
        <w:t xml:space="preserve"> Слово о писателе. 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 xml:space="preserve">Рассказ </w:t>
      </w:r>
      <w:r w:rsidRPr="004210CC">
        <w:rPr>
          <w:b/>
          <w:bCs/>
          <w:iCs/>
          <w:sz w:val="22"/>
          <w:szCs w:val="22"/>
        </w:rPr>
        <w:t>«Беда».</w:t>
      </w:r>
      <w:r w:rsidRPr="004210CC">
        <w:rPr>
          <w:bCs/>
          <w:iCs/>
          <w:sz w:val="22"/>
          <w:szCs w:val="22"/>
        </w:rPr>
        <w:t xml:space="preserve"> </w:t>
      </w:r>
      <w:proofErr w:type="gramStart"/>
      <w:r w:rsidRPr="004210CC">
        <w:rPr>
          <w:bCs/>
          <w:iCs/>
          <w:sz w:val="22"/>
          <w:szCs w:val="22"/>
        </w:rPr>
        <w:t>Смешное</w:t>
      </w:r>
      <w:proofErr w:type="gramEnd"/>
      <w:r w:rsidRPr="004210CC">
        <w:rPr>
          <w:bCs/>
          <w:iCs/>
          <w:sz w:val="22"/>
          <w:szCs w:val="22"/>
        </w:rPr>
        <w:t xml:space="preserve"> и грустное в рассказах писателя.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В.Шукшин «</w:t>
      </w:r>
      <w:r w:rsidRPr="004210CC">
        <w:rPr>
          <w:b/>
          <w:bCs/>
          <w:sz w:val="22"/>
          <w:szCs w:val="22"/>
        </w:rPr>
        <w:t>Микроскоп»</w:t>
      </w:r>
      <w:proofErr w:type="gramStart"/>
      <w:r w:rsidRPr="004210CC">
        <w:rPr>
          <w:sz w:val="22"/>
          <w:szCs w:val="22"/>
        </w:rPr>
        <w:t xml:space="preserve"> .</w:t>
      </w:r>
      <w:proofErr w:type="gramEnd"/>
      <w:r w:rsidRPr="004210CC">
        <w:rPr>
          <w:sz w:val="22"/>
          <w:szCs w:val="22"/>
        </w:rPr>
        <w:t xml:space="preserve"> </w:t>
      </w:r>
      <w:r w:rsidRPr="004210CC">
        <w:rPr>
          <w:bCs/>
          <w:sz w:val="22"/>
          <w:szCs w:val="22"/>
        </w:rPr>
        <w:t>Столкновение мечты с жестокой реальностью в рассказе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Литература народов России.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Расул Гамзатов</w:t>
      </w:r>
      <w:r w:rsidRPr="004210CC">
        <w:rPr>
          <w:bCs/>
          <w:iCs/>
          <w:sz w:val="22"/>
          <w:szCs w:val="22"/>
        </w:rPr>
        <w:t>. Краткий рассказ о дагестанском поэте.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«Опять за спиною родная земля…», «Я вновь пришел сюда и сам не верю…» (из цикла «Восьмистишия»), «О моей Родине». 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дагестанского поэта.</w:t>
      </w:r>
    </w:p>
    <w:p w:rsidR="00AF0D30" w:rsidRPr="004210CC" w:rsidRDefault="00AF0D30" w:rsidP="00AF0D30">
      <w:pPr>
        <w:pStyle w:val="af0"/>
        <w:rPr>
          <w:b/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Зарубежная литература.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Роберт Бернс</w:t>
      </w:r>
      <w:r w:rsidRPr="004210CC">
        <w:rPr>
          <w:bCs/>
          <w:iCs/>
          <w:sz w:val="22"/>
          <w:szCs w:val="22"/>
        </w:rPr>
        <w:t xml:space="preserve">. Особенности творчества. «Честная бедность». Представления народа о справедливости и честности. </w:t>
      </w:r>
      <w:proofErr w:type="gramStart"/>
      <w:r w:rsidRPr="004210CC">
        <w:rPr>
          <w:bCs/>
          <w:iCs/>
          <w:sz w:val="22"/>
          <w:szCs w:val="22"/>
        </w:rPr>
        <w:t>Народно-поэтический</w:t>
      </w:r>
      <w:proofErr w:type="gramEnd"/>
      <w:r w:rsidRPr="004210CC">
        <w:rPr>
          <w:bCs/>
          <w:iCs/>
          <w:sz w:val="22"/>
          <w:szCs w:val="22"/>
        </w:rPr>
        <w:t xml:space="preserve"> характер произведения.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Джордж Гордон Байрон.</w:t>
      </w:r>
      <w:r w:rsidRPr="004210CC">
        <w:rPr>
          <w:bCs/>
          <w:iCs/>
          <w:sz w:val="22"/>
          <w:szCs w:val="22"/>
        </w:rPr>
        <w:t xml:space="preserve"> «Душа моя мрачна…». Ощущение трагического разлада героя с жизнью, с окружающим его обществом. Своеобразие романтической поэзии Байрона. Байрон и русская литература.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Японские хокку</w:t>
      </w:r>
      <w:r w:rsidRPr="004210CC">
        <w:rPr>
          <w:bCs/>
          <w:iCs/>
          <w:sz w:val="22"/>
          <w:szCs w:val="22"/>
        </w:rPr>
        <w:t xml:space="preserve"> (трехстишия). Изображение жизни природы и жизни человека в их нерасторжимом единстве на фоне круговорота времен года. Поэтическая картина, нарисованная одним-двумя штрихами.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Особенности жанра хокку (хайку).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>О. Генри.</w:t>
      </w:r>
      <w:r w:rsidRPr="004210CC">
        <w:rPr>
          <w:bCs/>
          <w:iCs/>
          <w:sz w:val="22"/>
          <w:szCs w:val="22"/>
        </w:rPr>
        <w:t xml:space="preserve"> «Дары волхвов». Сила любви и преданности. Жертвенность во имя любви. </w:t>
      </w:r>
      <w:proofErr w:type="gramStart"/>
      <w:r w:rsidRPr="004210CC">
        <w:rPr>
          <w:bCs/>
          <w:iCs/>
          <w:sz w:val="22"/>
          <w:szCs w:val="22"/>
        </w:rPr>
        <w:t>Смешное</w:t>
      </w:r>
      <w:proofErr w:type="gramEnd"/>
      <w:r w:rsidRPr="004210CC">
        <w:rPr>
          <w:bCs/>
          <w:iCs/>
          <w:sz w:val="22"/>
          <w:szCs w:val="22"/>
        </w:rPr>
        <w:t xml:space="preserve"> и возвышенное в рассказе.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Cs/>
          <w:iCs/>
          <w:sz w:val="22"/>
          <w:szCs w:val="22"/>
        </w:rPr>
        <w:t>Теория литературы. Рождественский рассказ (развитие представлений).</w:t>
      </w:r>
    </w:p>
    <w:p w:rsidR="00AF0D30" w:rsidRPr="004210CC" w:rsidRDefault="00AF0D30" w:rsidP="00AF0D30">
      <w:pPr>
        <w:pStyle w:val="af0"/>
        <w:rPr>
          <w:bCs/>
          <w:iCs/>
          <w:sz w:val="22"/>
          <w:szCs w:val="22"/>
        </w:rPr>
      </w:pPr>
      <w:r w:rsidRPr="004210CC">
        <w:rPr>
          <w:b/>
          <w:bCs/>
          <w:iCs/>
          <w:sz w:val="22"/>
          <w:szCs w:val="22"/>
        </w:rPr>
        <w:t xml:space="preserve">Рей Дуглас </w:t>
      </w:r>
      <w:proofErr w:type="spellStart"/>
      <w:r w:rsidRPr="004210CC">
        <w:rPr>
          <w:b/>
          <w:bCs/>
          <w:iCs/>
          <w:sz w:val="22"/>
          <w:szCs w:val="22"/>
        </w:rPr>
        <w:t>Брэдбери</w:t>
      </w:r>
      <w:proofErr w:type="spellEnd"/>
      <w:r w:rsidRPr="004210CC">
        <w:rPr>
          <w:b/>
          <w:bCs/>
          <w:iCs/>
          <w:sz w:val="22"/>
          <w:szCs w:val="22"/>
        </w:rPr>
        <w:t>.</w:t>
      </w:r>
      <w:r w:rsidRPr="004210CC">
        <w:rPr>
          <w:bCs/>
          <w:iCs/>
          <w:sz w:val="22"/>
          <w:szCs w:val="22"/>
        </w:rPr>
        <w:t xml:space="preserve"> «Каникулы». Фантастические рассказы Рея </w:t>
      </w:r>
      <w:proofErr w:type="spellStart"/>
      <w:r w:rsidRPr="004210CC">
        <w:rPr>
          <w:bCs/>
          <w:iCs/>
          <w:sz w:val="22"/>
          <w:szCs w:val="22"/>
        </w:rPr>
        <w:t>Брэдбери</w:t>
      </w:r>
      <w:proofErr w:type="spellEnd"/>
      <w:r w:rsidRPr="004210CC">
        <w:rPr>
          <w:bCs/>
          <w:iCs/>
          <w:sz w:val="22"/>
          <w:szCs w:val="22"/>
        </w:rPr>
        <w:t xml:space="preserve"> как выражение стремления уберечь людей от зла и опасности на Земле. Мечта о чудесной победе добра.</w:t>
      </w:r>
    </w:p>
    <w:p w:rsidR="00394972" w:rsidRPr="0075628D" w:rsidRDefault="00AF0D30" w:rsidP="0075628D">
      <w:pPr>
        <w:spacing w:line="360" w:lineRule="auto"/>
        <w:ind w:firstLine="454"/>
        <w:jc w:val="both"/>
        <w:rPr>
          <w:rFonts w:ascii="Times New Roman" w:hAnsi="Times New Roman" w:cs="Times New Roman"/>
          <w:b/>
        </w:rPr>
      </w:pPr>
      <w:r w:rsidRPr="004210CC">
        <w:rPr>
          <w:rFonts w:ascii="Times New Roman" w:hAnsi="Times New Roman" w:cs="Times New Roman"/>
          <w:bCs/>
          <w:iCs/>
        </w:rPr>
        <w:t>Теория литературы. Фантастика в художественно литературе (развитие представлений).</w:t>
      </w:r>
      <w:r w:rsidRPr="004210CC">
        <w:rPr>
          <w:rFonts w:ascii="Times New Roman" w:hAnsi="Times New Roman" w:cs="Times New Roman"/>
          <w:b/>
        </w:rPr>
        <w:t xml:space="preserve"> </w:t>
      </w:r>
    </w:p>
    <w:p w:rsidR="00AF0D30" w:rsidRPr="00CB1ED5" w:rsidRDefault="00AF0D30" w:rsidP="00AF0D30">
      <w:pPr>
        <w:jc w:val="center"/>
        <w:rPr>
          <w:rFonts w:ascii="Times New Roman" w:hAnsi="Times New Roman" w:cs="Times New Roman"/>
          <w:b/>
          <w:i/>
        </w:rPr>
        <w:sectPr w:rsidR="00AF0D30" w:rsidRPr="00CB1ED5" w:rsidSect="00F33593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75628D" w:rsidRDefault="0075628D" w:rsidP="00AF0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6B" w:rsidRDefault="00E74F6B" w:rsidP="00AF0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6B" w:rsidRDefault="00E74F6B" w:rsidP="00AF0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6B" w:rsidRDefault="00E74F6B" w:rsidP="00AF0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6B" w:rsidRDefault="00E74F6B" w:rsidP="00AF0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6B" w:rsidRDefault="00E74F6B" w:rsidP="00AF0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6B" w:rsidRDefault="00E74F6B" w:rsidP="00AF0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6B" w:rsidRDefault="00E74F6B" w:rsidP="00AF0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6B" w:rsidRDefault="00E74F6B" w:rsidP="00AF0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6B" w:rsidRDefault="00E74F6B" w:rsidP="00AF0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6B" w:rsidRDefault="00E74F6B" w:rsidP="00AF0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6B" w:rsidRDefault="00E74F6B" w:rsidP="00AF0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6B" w:rsidRDefault="00E74F6B" w:rsidP="00AF0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6B" w:rsidRDefault="00E74F6B" w:rsidP="00AF0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6B" w:rsidRDefault="00E74F6B" w:rsidP="00AF0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6B" w:rsidRDefault="00E74F6B" w:rsidP="00AF0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6B" w:rsidRDefault="00E74F6B" w:rsidP="00AF0D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F6B" w:rsidRDefault="00E74F6B" w:rsidP="00E74F6B">
      <w:pPr>
        <w:tabs>
          <w:tab w:val="left" w:pos="6075"/>
          <w:tab w:val="right" w:pos="1637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Муниципальное бюджетное образовательное учреждение</w:t>
      </w:r>
    </w:p>
    <w:p w:rsidR="00E74F6B" w:rsidRDefault="00E74F6B" w:rsidP="00E74F6B">
      <w:pPr>
        <w:tabs>
          <w:tab w:val="left" w:pos="6075"/>
          <w:tab w:val="right" w:pos="1637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Большекокузская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средняя общеобразовательная школа»</w:t>
      </w:r>
    </w:p>
    <w:p w:rsidR="00E74F6B" w:rsidRDefault="00E74F6B" w:rsidP="00E74F6B">
      <w:pPr>
        <w:tabs>
          <w:tab w:val="left" w:pos="6075"/>
          <w:tab w:val="right" w:pos="1637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Апастовского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муниципального района Республики Татарстан</w:t>
      </w:r>
    </w:p>
    <w:p w:rsidR="00E74F6B" w:rsidRDefault="00E74F6B" w:rsidP="00E74F6B">
      <w:pPr>
        <w:tabs>
          <w:tab w:val="left" w:pos="6075"/>
          <w:tab w:val="right" w:pos="1637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E74F6B" w:rsidRDefault="00E74F6B" w:rsidP="00E74F6B">
      <w:pPr>
        <w:tabs>
          <w:tab w:val="left" w:pos="6075"/>
          <w:tab w:val="right" w:pos="1637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74F6B" w:rsidRDefault="00E74F6B" w:rsidP="00E74F6B">
      <w:pPr>
        <w:tabs>
          <w:tab w:val="left" w:pos="6075"/>
          <w:tab w:val="right" w:pos="1637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3299"/>
        <w:gridCol w:w="3045"/>
      </w:tblGrid>
      <w:tr w:rsidR="00E74F6B" w:rsidTr="00E74F6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6B" w:rsidRDefault="00E74F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Рассмотрено на заседании ШМО   </w:t>
            </w:r>
          </w:p>
          <w:p w:rsidR="00E74F6B" w:rsidRDefault="00E74F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 №1                от  31          августа 2022 г.        </w:t>
            </w:r>
          </w:p>
          <w:p w:rsidR="00E74F6B" w:rsidRDefault="00E74F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Рук. ШМО   ______________Хайруллина Г.Г.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6B" w:rsidRDefault="00E74F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Согласовано:</w:t>
            </w:r>
          </w:p>
          <w:p w:rsidR="00E74F6B" w:rsidRDefault="00E74F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 №1        от       31     августа 2022 г.        </w:t>
            </w:r>
          </w:p>
          <w:p w:rsidR="00E74F6B" w:rsidRDefault="00E74F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Зам. директора по УВР     _____ ___         Хабибуллина Л.Ф.           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F6B" w:rsidRDefault="00E74F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Утверждаю: </w:t>
            </w:r>
          </w:p>
          <w:p w:rsidR="00E74F6B" w:rsidRDefault="00E74F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Приказ №              от      31      августа 2022 г.        </w:t>
            </w:r>
          </w:p>
          <w:p w:rsidR="00E74F6B" w:rsidRDefault="00E74F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Директор школы        _______  </w:t>
            </w:r>
            <w:proofErr w:type="spellStart"/>
            <w:r>
              <w:rPr>
                <w:rFonts w:ascii="Times New Roman" w:hAnsi="Times New Roman"/>
              </w:rPr>
              <w:t>Сунгатуллина</w:t>
            </w:r>
            <w:proofErr w:type="spellEnd"/>
            <w:r>
              <w:rPr>
                <w:rFonts w:ascii="Times New Roman" w:hAnsi="Times New Roman"/>
              </w:rPr>
              <w:t xml:space="preserve"> Э.М.</w:t>
            </w:r>
          </w:p>
        </w:tc>
      </w:tr>
    </w:tbl>
    <w:p w:rsidR="00E74F6B" w:rsidRDefault="00E74F6B" w:rsidP="00E74F6B">
      <w:pPr>
        <w:tabs>
          <w:tab w:val="left" w:pos="6075"/>
          <w:tab w:val="right" w:pos="16379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74F6B" w:rsidRDefault="00E74F6B" w:rsidP="00E74F6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74F6B" w:rsidRDefault="00E74F6B" w:rsidP="00E74F6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74F6B" w:rsidRDefault="00E74F6B" w:rsidP="00E74F6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74F6B" w:rsidRDefault="00E74F6B" w:rsidP="00E74F6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74F6B" w:rsidRDefault="00E74F6B" w:rsidP="00E74F6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74F6B" w:rsidRDefault="00E74F6B" w:rsidP="00E74F6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74F6B" w:rsidRDefault="00E74F6B" w:rsidP="00E74F6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74F6B" w:rsidRDefault="00E74F6B" w:rsidP="00E74F6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74F6B" w:rsidRDefault="00E74F6B" w:rsidP="00E74F6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GoBack"/>
      <w:bookmarkEnd w:id="0"/>
    </w:p>
    <w:p w:rsidR="00E74F6B" w:rsidRDefault="00E74F6B" w:rsidP="00E74F6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КАЛЕНДАРНО-ТЕМАТИЧЕСКОЕ ПЛАНИРОВАНИЕ</w:t>
      </w:r>
    </w:p>
    <w:p w:rsidR="00E74F6B" w:rsidRDefault="00E74F6B" w:rsidP="00E74F6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74F6B" w:rsidRDefault="00E74F6B" w:rsidP="00E74F6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по  литературе</w:t>
      </w:r>
    </w:p>
    <w:p w:rsidR="00E74F6B" w:rsidRDefault="00E74F6B" w:rsidP="00E74F6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p w:rsidR="00E74F6B" w:rsidRDefault="00E74F6B" w:rsidP="00E74F6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для 7 класса</w:t>
      </w:r>
    </w:p>
    <w:p w:rsidR="00E74F6B" w:rsidRDefault="00E74F6B" w:rsidP="00E74F6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p w:rsidR="00E74F6B" w:rsidRDefault="00E74F6B" w:rsidP="00E74F6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p w:rsidR="00E74F6B" w:rsidRDefault="00E74F6B" w:rsidP="00E74F6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p w:rsidR="00E74F6B" w:rsidRDefault="00E74F6B" w:rsidP="00E74F6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p w:rsidR="00E74F6B" w:rsidRDefault="00E74F6B" w:rsidP="00E74F6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p w:rsidR="00E74F6B" w:rsidRDefault="00E74F6B" w:rsidP="00E74F6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p w:rsidR="00E74F6B" w:rsidRDefault="00E74F6B" w:rsidP="00E74F6B"/>
    <w:p w:rsidR="00E74F6B" w:rsidRDefault="00E74F6B" w:rsidP="00E74F6B"/>
    <w:p w:rsidR="00E74F6B" w:rsidRDefault="00E74F6B" w:rsidP="00E74F6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 Сулейманова Н.М.</w:t>
      </w:r>
    </w:p>
    <w:p w:rsidR="00E74F6B" w:rsidRDefault="00E74F6B" w:rsidP="00E74F6B"/>
    <w:p w:rsidR="00E74F6B" w:rsidRDefault="00E74F6B" w:rsidP="00E74F6B"/>
    <w:p w:rsidR="00E74F6B" w:rsidRDefault="00E74F6B" w:rsidP="00E74F6B"/>
    <w:p w:rsidR="00E74F6B" w:rsidRDefault="00E74F6B" w:rsidP="00E74F6B"/>
    <w:p w:rsidR="00E74F6B" w:rsidRDefault="00E74F6B" w:rsidP="00E74F6B"/>
    <w:p w:rsidR="00E74F6B" w:rsidRDefault="00E74F6B" w:rsidP="00E74F6B">
      <w:pPr>
        <w:jc w:val="center"/>
        <w:rPr>
          <w:rFonts w:ascii="Times New Roman" w:hAnsi="Times New Roman"/>
          <w:sz w:val="24"/>
          <w:szCs w:val="24"/>
        </w:rPr>
      </w:pPr>
    </w:p>
    <w:p w:rsidR="00E74F6B" w:rsidRDefault="00E74F6B" w:rsidP="00E74F6B">
      <w:pPr>
        <w:jc w:val="center"/>
        <w:rPr>
          <w:rFonts w:ascii="Times New Roman" w:hAnsi="Times New Roman"/>
          <w:sz w:val="24"/>
          <w:szCs w:val="24"/>
        </w:rPr>
      </w:pPr>
    </w:p>
    <w:p w:rsidR="00E74F6B" w:rsidRDefault="00E74F6B" w:rsidP="00E74F6B">
      <w:pPr>
        <w:jc w:val="center"/>
        <w:rPr>
          <w:rFonts w:ascii="Times New Roman" w:hAnsi="Times New Roman"/>
          <w:sz w:val="24"/>
          <w:szCs w:val="24"/>
        </w:rPr>
      </w:pPr>
    </w:p>
    <w:p w:rsidR="00E74F6B" w:rsidRDefault="00E74F6B" w:rsidP="00E74F6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год</w:t>
      </w:r>
    </w:p>
    <w:p w:rsidR="00AF0D30" w:rsidRPr="00C24764" w:rsidRDefault="00E74F6B" w:rsidP="00AF0D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Календарно-тематическое </w:t>
      </w:r>
      <w:r w:rsidR="00AF0D30" w:rsidRPr="00C24764">
        <w:rPr>
          <w:rFonts w:ascii="Times New Roman" w:hAnsi="Times New Roman" w:cs="Times New Roman"/>
          <w:b/>
          <w:sz w:val="24"/>
          <w:szCs w:val="24"/>
        </w:rPr>
        <w:t xml:space="preserve"> планирование </w:t>
      </w:r>
    </w:p>
    <w:p w:rsidR="00AF0D30" w:rsidRPr="00CB1ED5" w:rsidRDefault="00AF0D30" w:rsidP="00AF0D30">
      <w:pPr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W w:w="9257" w:type="dxa"/>
        <w:tblInd w:w="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834"/>
        <w:gridCol w:w="3660"/>
        <w:gridCol w:w="29"/>
        <w:gridCol w:w="992"/>
        <w:gridCol w:w="1134"/>
      </w:tblGrid>
      <w:tr w:rsidR="00F33593" w:rsidRPr="00CB1ED5" w:rsidTr="00D94DA9">
        <w:trPr>
          <w:trHeight w:val="464"/>
        </w:trPr>
        <w:tc>
          <w:tcPr>
            <w:tcW w:w="608" w:type="dxa"/>
            <w:vMerge w:val="restart"/>
            <w:vAlign w:val="center"/>
          </w:tcPr>
          <w:p w:rsidR="00F33593" w:rsidRPr="00CB1ED5" w:rsidRDefault="00F33593" w:rsidP="00AF0D30">
            <w:pPr>
              <w:ind w:right="-11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1E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CB1ED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CB1ED5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834" w:type="dxa"/>
            <w:vMerge w:val="restart"/>
            <w:vAlign w:val="center"/>
          </w:tcPr>
          <w:p w:rsidR="00F33593" w:rsidRPr="00CB1ED5" w:rsidRDefault="00F33593" w:rsidP="00AF0D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1ED5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  <w:p w:rsidR="00F33593" w:rsidRPr="00CB1ED5" w:rsidRDefault="00F33593" w:rsidP="00AF0D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1E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урока </w:t>
            </w:r>
          </w:p>
        </w:tc>
        <w:tc>
          <w:tcPr>
            <w:tcW w:w="3689" w:type="dxa"/>
            <w:gridSpan w:val="2"/>
            <w:vMerge w:val="restart"/>
          </w:tcPr>
          <w:p w:rsidR="00F33593" w:rsidRPr="00CB1ED5" w:rsidRDefault="00F33593" w:rsidP="00AF0D30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B1E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Вид деятельности учащихся на уроке</w:t>
            </w:r>
          </w:p>
        </w:tc>
        <w:tc>
          <w:tcPr>
            <w:tcW w:w="992" w:type="dxa"/>
            <w:vMerge w:val="restart"/>
          </w:tcPr>
          <w:p w:rsidR="00F33593" w:rsidRPr="00CB1ED5" w:rsidRDefault="00F33593" w:rsidP="00AF0D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1ED5">
              <w:rPr>
                <w:rFonts w:ascii="Times New Roman" w:hAnsi="Times New Roman" w:cs="Times New Roman"/>
                <w:b/>
                <w:sz w:val="20"/>
                <w:szCs w:val="20"/>
              </w:rPr>
              <w:t>Дата план</w:t>
            </w:r>
          </w:p>
        </w:tc>
        <w:tc>
          <w:tcPr>
            <w:tcW w:w="1134" w:type="dxa"/>
            <w:vMerge w:val="restart"/>
          </w:tcPr>
          <w:p w:rsidR="00F33593" w:rsidRPr="00CB1ED5" w:rsidRDefault="00F33593" w:rsidP="00AF0D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1ED5">
              <w:rPr>
                <w:rFonts w:ascii="Times New Roman" w:hAnsi="Times New Roman" w:cs="Times New Roman"/>
                <w:b/>
                <w:sz w:val="20"/>
                <w:szCs w:val="20"/>
              </w:rPr>
              <w:t>Дата факт</w:t>
            </w:r>
          </w:p>
        </w:tc>
      </w:tr>
      <w:tr w:rsidR="00F33593" w:rsidRPr="00CB1ED5" w:rsidTr="00D94DA9">
        <w:trPr>
          <w:trHeight w:val="464"/>
        </w:trPr>
        <w:tc>
          <w:tcPr>
            <w:tcW w:w="608" w:type="dxa"/>
            <w:vMerge/>
            <w:vAlign w:val="center"/>
          </w:tcPr>
          <w:p w:rsidR="00F33593" w:rsidRPr="00CB1ED5" w:rsidRDefault="00F33593" w:rsidP="00AF0D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4" w:type="dxa"/>
            <w:vMerge/>
            <w:vAlign w:val="center"/>
          </w:tcPr>
          <w:p w:rsidR="00F33593" w:rsidRPr="00CB1ED5" w:rsidRDefault="00F33593" w:rsidP="00AF0D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9" w:type="dxa"/>
            <w:gridSpan w:val="2"/>
            <w:vMerge/>
            <w:vAlign w:val="center"/>
          </w:tcPr>
          <w:p w:rsidR="00F33593" w:rsidRPr="00CB1ED5" w:rsidRDefault="00F33593" w:rsidP="00AF0D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33593" w:rsidRPr="00CB1ED5" w:rsidRDefault="00F33593" w:rsidP="00AF0D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33593" w:rsidRPr="00CB1ED5" w:rsidRDefault="00F33593" w:rsidP="00AF0D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Литература как искусство слова</w:t>
            </w:r>
          </w:p>
          <w:p w:rsidR="00F33593" w:rsidRPr="003A1738" w:rsidRDefault="00F33593" w:rsidP="00AF0D30">
            <w:pPr>
              <w:ind w:left="-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действия):</w:t>
            </w:r>
          </w:p>
          <w:p w:rsidR="00F33593" w:rsidRPr="003A1738" w:rsidRDefault="00F33593" w:rsidP="00AF0D30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/>
                <w:color w:val="000000"/>
                <w:sz w:val="20"/>
                <w:szCs w:val="20"/>
              </w:rPr>
              <w:t>- Изучение содержания раздела  учебника;</w:t>
            </w:r>
          </w:p>
          <w:p w:rsidR="00F33593" w:rsidRPr="003A1738" w:rsidRDefault="00F33593" w:rsidP="00AF0D30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Работа с теоретическим литературоведческим  материалом (основные понятия: </w:t>
            </w:r>
            <w:r w:rsidRPr="003A173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идея, проблема, герой)</w:t>
            </w:r>
            <w:r w:rsidRPr="003A1738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</w:p>
          <w:p w:rsidR="00F33593" w:rsidRPr="003A1738" w:rsidRDefault="00F33593" w:rsidP="00AF0D30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/>
                <w:color w:val="000000"/>
                <w:sz w:val="20"/>
                <w:szCs w:val="20"/>
              </w:rPr>
              <w:t>- Работа в парах с дидактическим материалом с последующей самопроверкой по алгоритму выполнения заданий,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коллективное проектирование выполнения дифференцированного домашнего задания,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комментирование выставленных оценок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03.09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0CC" w:rsidRPr="003A1738" w:rsidTr="001D53D8">
        <w:trPr>
          <w:trHeight w:val="619"/>
        </w:trPr>
        <w:tc>
          <w:tcPr>
            <w:tcW w:w="9257" w:type="dxa"/>
            <w:gridSpan w:val="6"/>
          </w:tcPr>
          <w:p w:rsidR="004210CC" w:rsidRPr="003A1738" w:rsidRDefault="004210CC" w:rsidP="00AF0D30">
            <w:pPr>
              <w:tabs>
                <w:tab w:val="left" w:pos="175"/>
                <w:tab w:val="left" w:pos="31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10CC" w:rsidRPr="003A1738" w:rsidRDefault="004210CC" w:rsidP="004210CC">
            <w:pPr>
              <w:tabs>
                <w:tab w:val="left" w:pos="175"/>
                <w:tab w:val="left" w:pos="31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УСТНОЕ НАРОДНОЕ ТВОРЧЕСТВО – 5  ЧАСОВ</w:t>
            </w:r>
          </w:p>
        </w:tc>
      </w:tr>
      <w:tr w:rsidR="00D94DA9" w:rsidRPr="003A1738" w:rsidTr="004210CC">
        <w:trPr>
          <w:trHeight w:val="559"/>
        </w:trPr>
        <w:tc>
          <w:tcPr>
            <w:tcW w:w="608" w:type="dxa"/>
          </w:tcPr>
          <w:p w:rsidR="00D94DA9" w:rsidRPr="003A1738" w:rsidRDefault="00D94DA9" w:rsidP="00AF0D30">
            <w:pPr>
              <w:tabs>
                <w:tab w:val="left" w:pos="175"/>
                <w:tab w:val="left" w:pos="31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4DA9" w:rsidRPr="003A1738" w:rsidRDefault="00D94DA9" w:rsidP="00AF0D30">
            <w:pPr>
              <w:tabs>
                <w:tab w:val="left" w:pos="175"/>
                <w:tab w:val="left" w:pos="31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4DA9" w:rsidRPr="003A1738" w:rsidRDefault="00D94DA9" w:rsidP="00AF0D30">
            <w:pPr>
              <w:tabs>
                <w:tab w:val="left" w:pos="175"/>
                <w:tab w:val="left" w:pos="31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D94DA9" w:rsidRPr="003A1738" w:rsidRDefault="00D94DA9" w:rsidP="00AF0D30">
            <w:pPr>
              <w:tabs>
                <w:tab w:val="left" w:pos="175"/>
                <w:tab w:val="left" w:pos="31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4DA9" w:rsidRPr="003A1738" w:rsidRDefault="00D94DA9" w:rsidP="00AF0D30">
            <w:pPr>
              <w:tabs>
                <w:tab w:val="left" w:pos="175"/>
                <w:tab w:val="left" w:pos="31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4DA9" w:rsidRPr="003A1738" w:rsidRDefault="00D94DA9" w:rsidP="00AF0D30">
            <w:pPr>
              <w:tabs>
                <w:tab w:val="left" w:pos="175"/>
                <w:tab w:val="left" w:pos="31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4DA9" w:rsidRPr="003A1738" w:rsidRDefault="00D94DA9" w:rsidP="00AF0D30">
            <w:pPr>
              <w:tabs>
                <w:tab w:val="left" w:pos="175"/>
                <w:tab w:val="left" w:pos="31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4" w:type="dxa"/>
          </w:tcPr>
          <w:p w:rsidR="00D94DA9" w:rsidRPr="003A1738" w:rsidRDefault="00D94DA9" w:rsidP="00AF0D30">
            <w:pPr>
              <w:tabs>
                <w:tab w:val="left" w:pos="175"/>
                <w:tab w:val="left" w:pos="31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4DA9" w:rsidRPr="003A1738" w:rsidRDefault="00D94DA9" w:rsidP="00AF0D30">
            <w:pPr>
              <w:tabs>
                <w:tab w:val="left" w:pos="175"/>
                <w:tab w:val="left" w:pos="317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Предания - поэтическая автобиография народа. «Воцарение Ивана Грозного». «Сороки-ведьмы», «Петр и плотник»</w:t>
            </w:r>
          </w:p>
          <w:p w:rsidR="00D94DA9" w:rsidRPr="003A1738" w:rsidRDefault="00D94DA9" w:rsidP="00AF0D30">
            <w:pPr>
              <w:tabs>
                <w:tab w:val="left" w:pos="175"/>
                <w:tab w:val="left" w:pos="317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0606FF" w:rsidRPr="003A1738" w:rsidRDefault="000606FF" w:rsidP="000606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Объяснение специфики происхождения, форм бытования, жанрового своеобразия фольклора и литературы. Выразительное чтение преданий. Устное рецензирование выразительного чтения одноклассников, исполнения актёров. </w:t>
            </w:r>
          </w:p>
          <w:p w:rsidR="00D94DA9" w:rsidRPr="003A1738" w:rsidRDefault="000606FF" w:rsidP="000606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Различные виды пересказов. Выявление элементов сюжета в фольклоре. Устные ответы на вопросы (с использованием цитирования). Участие в коллективном диалоге.</w:t>
            </w:r>
          </w:p>
        </w:tc>
        <w:tc>
          <w:tcPr>
            <w:tcW w:w="992" w:type="dxa"/>
          </w:tcPr>
          <w:p w:rsidR="00D94DA9" w:rsidRPr="003A1738" w:rsidRDefault="00A05230" w:rsidP="00AF0D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05.09</w:t>
            </w:r>
          </w:p>
        </w:tc>
        <w:tc>
          <w:tcPr>
            <w:tcW w:w="1134" w:type="dxa"/>
          </w:tcPr>
          <w:p w:rsidR="00D94DA9" w:rsidRPr="003A1738" w:rsidRDefault="00D94DA9" w:rsidP="00AF0D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3593" w:rsidRPr="003A1738" w:rsidTr="004210CC">
        <w:trPr>
          <w:trHeight w:val="2263"/>
        </w:trPr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Понятие о былине. Былина «</w:t>
            </w:r>
            <w:proofErr w:type="spell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Вольга</w:t>
            </w:r>
            <w:proofErr w:type="spell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и Микула </w:t>
            </w:r>
            <w:proofErr w:type="spell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Селянинович</w:t>
            </w:r>
            <w:proofErr w:type="spell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». Прославление мирного труда героя – труженика. Микула </w:t>
            </w:r>
            <w:proofErr w:type="spell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Селянинович</w:t>
            </w:r>
            <w:proofErr w:type="spell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– эпический герой.</w:t>
            </w: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/>
                <w:color w:val="000000"/>
                <w:sz w:val="20"/>
                <w:szCs w:val="20"/>
              </w:rPr>
              <w:t>- работа с теоретическим лит</w:t>
            </w:r>
            <w:proofErr w:type="gramStart"/>
            <w:r w:rsidRPr="003A1738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3A173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A1738"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  <w:proofErr w:type="gramEnd"/>
            <w:r w:rsidRPr="003A1738">
              <w:rPr>
                <w:rFonts w:ascii="Times New Roman" w:hAnsi="Times New Roman"/>
                <w:color w:val="000000"/>
                <w:sz w:val="20"/>
                <w:szCs w:val="20"/>
              </w:rPr>
              <w:t>атериалом по теме «Былины»,</w:t>
            </w:r>
          </w:p>
          <w:p w:rsidR="00F33593" w:rsidRPr="003A1738" w:rsidRDefault="00F33593" w:rsidP="00AF0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Работа с учебником (чтение статьи, составление плана, запись тезисов)</w:t>
            </w:r>
          </w:p>
          <w:p w:rsidR="00F33593" w:rsidRPr="003A1738" w:rsidRDefault="00F33593" w:rsidP="00AF0D30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/>
                <w:sz w:val="20"/>
                <w:szCs w:val="20"/>
              </w:rPr>
              <w:t>Выра</w:t>
            </w:r>
            <w:r w:rsidR="000606FF" w:rsidRPr="003A1738">
              <w:rPr>
                <w:rFonts w:ascii="Times New Roman" w:hAnsi="Times New Roman"/>
                <w:sz w:val="20"/>
                <w:szCs w:val="20"/>
              </w:rPr>
              <w:t xml:space="preserve">зительное чтение былины </w:t>
            </w:r>
            <w:r w:rsidRPr="003A1738">
              <w:rPr>
                <w:rFonts w:ascii="Times New Roman" w:hAnsi="Times New Roman"/>
                <w:sz w:val="20"/>
                <w:szCs w:val="20"/>
              </w:rPr>
              <w:t xml:space="preserve"> учащимися</w:t>
            </w:r>
            <w:r w:rsidR="000606FF" w:rsidRPr="003A1738">
              <w:rPr>
                <w:rFonts w:ascii="Times New Roman" w:hAnsi="Times New Roman"/>
                <w:sz w:val="20"/>
                <w:szCs w:val="20"/>
              </w:rPr>
              <w:t>, художественное рассказывание</w:t>
            </w:r>
          </w:p>
          <w:p w:rsidR="00F33593" w:rsidRPr="003A1738" w:rsidRDefault="00F33593" w:rsidP="00AF0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-109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10.09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«Илья Муромец и Соловей-разбойник».</w:t>
            </w:r>
            <w:r w:rsidRPr="003A173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Бескорыстное служение Родине и народу, мужество, справедливость, чувство собственного достоинства — основные </w:t>
            </w:r>
            <w:r w:rsidRPr="003A173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черты характера Ильи Муромца</w:t>
            </w:r>
          </w:p>
        </w:tc>
        <w:tc>
          <w:tcPr>
            <w:tcW w:w="3689" w:type="dxa"/>
            <w:gridSpan w:val="2"/>
          </w:tcPr>
          <w:p w:rsidR="00F33593" w:rsidRPr="003A1738" w:rsidRDefault="00F33593" w:rsidP="00A742BE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606FF" w:rsidRPr="003A1738" w:rsidRDefault="000606FF" w:rsidP="000606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Устная и письменная характеристика (в том числе сравнительная) героев героического эпоса народов мира. Нравственная оценка персонажей героического эпоса. </w:t>
            </w:r>
          </w:p>
          <w:p w:rsidR="00F33593" w:rsidRPr="003A1738" w:rsidRDefault="000606FF" w:rsidP="000606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Работа со словарём литературоведческих терминов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-109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12.09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5.  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color w:val="000000"/>
                <w:spacing w:val="2"/>
                <w:sz w:val="20"/>
                <w:szCs w:val="20"/>
              </w:rPr>
              <w:t>Новгородский цикл былин</w:t>
            </w:r>
            <w:r w:rsidRPr="003A1738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. </w:t>
            </w:r>
            <w:r w:rsidRPr="003A1738">
              <w:rPr>
                <w:rFonts w:ascii="Times New Roman" w:hAnsi="Times New Roman" w:cs="Times New Roman"/>
                <w:b/>
                <w:bCs/>
                <w:iCs/>
                <w:color w:val="000000"/>
                <w:spacing w:val="2"/>
                <w:sz w:val="20"/>
                <w:szCs w:val="20"/>
              </w:rPr>
              <w:t xml:space="preserve">«Садко». </w:t>
            </w:r>
            <w:r w:rsidRPr="003A1738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Своеобразие 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былины. Поэтичность. Тематическое различие Киевско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3A1738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го и Новгородского циклов былин. Своеобразие былин</w:t>
            </w:r>
            <w:r w:rsidRPr="003A1738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</w:r>
            <w:r w:rsidRPr="003A1738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ного стиха. Собирание былин. Собиратели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3689" w:type="dxa"/>
            <w:gridSpan w:val="2"/>
          </w:tcPr>
          <w:p w:rsidR="000606FF" w:rsidRPr="003A1738" w:rsidRDefault="000606FF" w:rsidP="000606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Устная и письменная характеристика (в том числе сравнительная) героев героического эпоса народов мира. Нравственная оценка персонажей былин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. Словарная работа.</w:t>
            </w:r>
          </w:p>
          <w:p w:rsidR="000606FF" w:rsidRPr="003A1738" w:rsidRDefault="000606FF" w:rsidP="000606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-109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17.09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Внеклассное чтение.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Французский и карело-финский мифологический эпос.</w:t>
            </w:r>
          </w:p>
          <w:p w:rsidR="00F33593" w:rsidRPr="003A1738" w:rsidRDefault="00F33593" w:rsidP="00AF0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Татарский народный эпос «</w:t>
            </w:r>
            <w:proofErr w:type="spell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Идегей</w:t>
            </w:r>
            <w:proofErr w:type="spell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</w:p>
        </w:tc>
        <w:tc>
          <w:tcPr>
            <w:tcW w:w="3689" w:type="dxa"/>
            <w:gridSpan w:val="2"/>
          </w:tcPr>
          <w:p w:rsidR="00F33593" w:rsidRPr="003A1738" w:rsidRDefault="003A1738" w:rsidP="00CF1E7C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Выразительное чтение эпизодов, составление плана, пересказ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19.09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DA9" w:rsidRPr="003A1738" w:rsidTr="00D94DA9">
        <w:tc>
          <w:tcPr>
            <w:tcW w:w="608" w:type="dxa"/>
          </w:tcPr>
          <w:p w:rsidR="00D94DA9" w:rsidRPr="003A1738" w:rsidRDefault="00D94DA9" w:rsidP="00F33593">
            <w:pPr>
              <w:tabs>
                <w:tab w:val="left" w:pos="175"/>
                <w:tab w:val="left" w:pos="31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9" w:type="dxa"/>
            <w:gridSpan w:val="5"/>
          </w:tcPr>
          <w:p w:rsidR="00D94DA9" w:rsidRPr="003A1738" w:rsidRDefault="00D94DA9" w:rsidP="00AF0D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ДРЕВНЕРУССКАЯ ЛИТЕРАТУРА – 4 ЧАСА</w:t>
            </w:r>
            <w:r w:rsidR="00A0523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D94DA9" w:rsidP="00AF0D30">
            <w:pPr>
              <w:tabs>
                <w:tab w:val="left" w:pos="206"/>
                <w:tab w:val="left" w:pos="317"/>
              </w:tabs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4" w:type="dxa"/>
          </w:tcPr>
          <w:p w:rsidR="00F33593" w:rsidRPr="003A1738" w:rsidRDefault="00F33593" w:rsidP="00A742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 «Повесть временных лет» как памятник древнерусской литературы. «Поучение Владимира Мономаха». Отрывок «О пользе книг»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CF1E7C" w:rsidRPr="003A1738" w:rsidRDefault="00CF1E7C" w:rsidP="00CF1E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Выразительное чтение фрагментов произведений древнерусской литературы. </w:t>
            </w:r>
          </w:p>
          <w:p w:rsidR="00CF1E7C" w:rsidRPr="003A1738" w:rsidRDefault="00CF1E7C" w:rsidP="00CF1E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Устное рецензирование выразительного чтения одноклассников, исполнения актёров. </w:t>
            </w:r>
          </w:p>
          <w:p w:rsidR="00CF1E7C" w:rsidRPr="003A1738" w:rsidRDefault="00CF1E7C" w:rsidP="00CF1E7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Поиск в тексте незнакомых слов и' определение их значения с помощью словарей и справочной литературы. </w:t>
            </w:r>
          </w:p>
          <w:p w:rsidR="00F33593" w:rsidRPr="003A1738" w:rsidRDefault="00F33593" w:rsidP="00CF1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33593" w:rsidRPr="003A1738" w:rsidRDefault="00A05230" w:rsidP="00AF0D30">
            <w:pPr>
              <w:tabs>
                <w:tab w:val="left" w:pos="885"/>
              </w:tabs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24.09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4" w:type="dxa"/>
          </w:tcPr>
          <w:p w:rsidR="00F33593" w:rsidRPr="003A1738" w:rsidRDefault="00F33593" w:rsidP="00A742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«Повесть о Петре и </w:t>
            </w:r>
            <w:proofErr w:type="spell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Февронии</w:t>
            </w:r>
            <w:proofErr w:type="spell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Муромских» как образец житийного жанра древнерусской литературы. </w:t>
            </w:r>
          </w:p>
        </w:tc>
        <w:tc>
          <w:tcPr>
            <w:tcW w:w="3689" w:type="dxa"/>
            <w:gridSpan w:val="2"/>
          </w:tcPr>
          <w:p w:rsidR="00CF1E7C" w:rsidRPr="003A1738" w:rsidRDefault="00CF1E7C" w:rsidP="00CF1E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Формулирование вопросов по тексту произведений. Устный или письменный ответ на вопрос. Составление плана устного и письменного высказывания. Устные и письменные ответы на проблемные вопросы. Характеристика героя древнерусской литературы. </w:t>
            </w:r>
          </w:p>
          <w:p w:rsidR="00F33593" w:rsidRPr="003A1738" w:rsidRDefault="00CF1E7C" w:rsidP="00CF1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Выявление тем, образов и приёмов изображения человека в произведениях древнерусской литературы.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tabs>
                <w:tab w:val="left" w:pos="885"/>
                <w:tab w:val="left" w:pos="1026"/>
              </w:tabs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26.09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4210CC">
        <w:trPr>
          <w:trHeight w:val="2069"/>
        </w:trPr>
        <w:tc>
          <w:tcPr>
            <w:tcW w:w="608" w:type="dxa"/>
          </w:tcPr>
          <w:p w:rsidR="00F33593" w:rsidRPr="003A1738" w:rsidRDefault="00F33593" w:rsidP="00BA0A73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древнерусской литературе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F33593" w:rsidRPr="004210CC" w:rsidRDefault="00F33593" w:rsidP="004210C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выполнение контрольной работы,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ind w:right="3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01.10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DA9" w:rsidRPr="003A1738" w:rsidTr="001D53D8">
        <w:tc>
          <w:tcPr>
            <w:tcW w:w="9257" w:type="dxa"/>
            <w:gridSpan w:val="6"/>
          </w:tcPr>
          <w:p w:rsidR="00D94DA9" w:rsidRPr="003A1738" w:rsidRDefault="00D94DA9" w:rsidP="00AF0D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  <w:proofErr w:type="gramStart"/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proofErr w:type="gramEnd"/>
            <w:r w:rsidRPr="003A173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VIII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ВЕКА – 2 ЧАСА</w:t>
            </w:r>
            <w:r w:rsidR="00A0523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Личность и судьба М.В. Ломоносова. Стихи М.В. Ломоносова.</w:t>
            </w:r>
            <w:proofErr w:type="gram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Ода «К статуе Петра Великого», «Ода на день восшествия на Всероссийский престол Ее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Величества Государыни Императрицы </w:t>
            </w:r>
            <w:proofErr w:type="spell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Елисаветы</w:t>
            </w:r>
            <w:proofErr w:type="spell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Петровны 1747 года» (отрывок)</w:t>
            </w: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умений построения и реализации новых знаний (понятий, способов действий):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с/</w:t>
            </w: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(сообщение о жизни и </w:t>
            </w:r>
            <w:proofErr w:type="spell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тв-ве</w:t>
            </w:r>
            <w:proofErr w:type="spell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поэта),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- работа в парах Сильный </w:t>
            </w: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–С</w:t>
            </w:r>
            <w:proofErr w:type="gram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лабый (устное рецензирование выразительного чтения стихотворения),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- словарная работа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03.10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Г.Р. Державин. Очерк жизни и творчества.</w:t>
            </w:r>
            <w:r w:rsidR="006360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Державин в Казани Стихи Г.Р. Державина. «Река времен в своем </w:t>
            </w:r>
            <w:proofErr w:type="spell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стремленьи</w:t>
            </w:r>
            <w:proofErr w:type="spellEnd"/>
            <w:proofErr w:type="gram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..», «</w:t>
            </w:r>
            <w:proofErr w:type="gram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На птичку», «Признание»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CF1E7C" w:rsidRPr="003A1738" w:rsidRDefault="00CF1E7C" w:rsidP="00CF1E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Устные рассказы о поэтах на основе самостоятельного поиска материалов о них с использованием справочной литературы и ресурсов Интернета. </w:t>
            </w:r>
          </w:p>
          <w:p w:rsidR="00CF1E7C" w:rsidRPr="003A1738" w:rsidRDefault="00CF1E7C" w:rsidP="00CF1E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Выразительное чтение произведений  XVIII века. </w:t>
            </w:r>
          </w:p>
          <w:p w:rsidR="00CF1E7C" w:rsidRPr="003A1738" w:rsidRDefault="00CF1E7C" w:rsidP="00CF1E7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Устное рецензирование выразительного чтения одноклассников, исполнения актёров. Поиск в тексте незнакомых слов и определение их значения с помощью словарей и справочной литературы. Формулирование вопросов по тексту произведения. Устный или письменный ответ на вопрос. </w:t>
            </w:r>
          </w:p>
          <w:p w:rsidR="00F33593" w:rsidRPr="003A1738" w:rsidRDefault="00F33593" w:rsidP="00CF1E7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08.10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DA9" w:rsidRPr="003A1738" w:rsidTr="001D53D8">
        <w:tc>
          <w:tcPr>
            <w:tcW w:w="9257" w:type="dxa"/>
            <w:gridSpan w:val="6"/>
          </w:tcPr>
          <w:p w:rsidR="00D94DA9" w:rsidRPr="003A1738" w:rsidRDefault="00D94DA9" w:rsidP="00AF0D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ПРОИЗВЕДЕНИЯ РУССКИХ ПИСАТЕЛЕЙ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ВЕКА – 29 ЧАСОВ</w:t>
            </w: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А.С.ПУШКИН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и русская история. Поэма «Полтава». «Полтавский бой». Изображение Петра в поэме.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Выразительное чтение отрывков с последующим его рецензированием,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Групповая работа.</w:t>
            </w:r>
          </w:p>
          <w:p w:rsidR="00F33593" w:rsidRPr="003A1738" w:rsidRDefault="00F33593" w:rsidP="00AF0D30">
            <w:pPr>
              <w:ind w:left="-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аналитическая беседа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сравнительная характеристика полководцев.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10.10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«Медный всадник». Тема Петра </w:t>
            </w:r>
            <w:r w:rsidRPr="003A17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в поэме.</w:t>
            </w:r>
            <w:proofErr w:type="gram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. Образ Петербурга  в поэме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практическая работа по теме «Тема Петра 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трагедии»,</w:t>
            </w:r>
          </w:p>
          <w:p w:rsidR="00F33593" w:rsidRPr="003A1738" w:rsidRDefault="00CF1E7C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F33593"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абота </w:t>
            </w:r>
            <w:r w:rsidR="00F33593"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парах </w:t>
            </w:r>
            <w:proofErr w:type="gramStart"/>
            <w:r w:rsidR="00F33593"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Сильный-Слабый</w:t>
            </w:r>
            <w:proofErr w:type="gramEnd"/>
            <w:r w:rsidR="00F33593"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(подбор цитатных примеров, иллюстрирующих понятие трагедия),</w:t>
            </w:r>
          </w:p>
          <w:p w:rsidR="00F33593" w:rsidRPr="003A1738" w:rsidRDefault="00F33593" w:rsidP="00CF1E7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коллективное проектирование выполнения дифференцированного домашнего задания,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15.10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«Песнь о вещем Олеге». История и современность в «Песне…»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практическая работа по теме «Выявление черт баллады в «Песне о вещем Олеге»,</w:t>
            </w:r>
          </w:p>
          <w:p w:rsidR="00F33593" w:rsidRPr="003A1738" w:rsidRDefault="00F33593" w:rsidP="00AF0D30">
            <w:pPr>
              <w:ind w:left="-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Сравнение художественного текста  и источника-летописи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17.10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Пушкин – драматург. Трагедия «Борис Годунов». Анализ эпизода «Ночь </w:t>
            </w:r>
            <w:proofErr w:type="gram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Чудовом</w:t>
            </w:r>
            <w:proofErr w:type="gram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монастыре»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- индивидуальная работа с дидактическим материалом,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Подбор цитат из монолога Пимена на тему «Образ летописца как образ древнерусского писателя («Борис 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Годунов»),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22.10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</w:t>
            </w:r>
          </w:p>
        </w:tc>
        <w:tc>
          <w:tcPr>
            <w:tcW w:w="2834" w:type="dxa"/>
            <w:shd w:val="clear" w:color="auto" w:fill="auto"/>
          </w:tcPr>
          <w:p w:rsidR="00F33593" w:rsidRPr="003A1738" w:rsidRDefault="00F33593" w:rsidP="00AF0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А.С.Пушкин цикл «Повести Белкина».</w:t>
            </w:r>
          </w:p>
          <w:p w:rsidR="00F33593" w:rsidRPr="003A1738" w:rsidRDefault="00F33593" w:rsidP="00AF0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Образ маленького человека в повести «Станционный смотритель»</w:t>
            </w:r>
          </w:p>
        </w:tc>
        <w:tc>
          <w:tcPr>
            <w:tcW w:w="3689" w:type="dxa"/>
            <w:gridSpan w:val="2"/>
          </w:tcPr>
          <w:p w:rsidR="00F33593" w:rsidRPr="003A1738" w:rsidRDefault="006921F6" w:rsidP="006921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Работа с учебником, словарная работа, аналитическая беседа; индивидуальная и парная работа с дидактическим материалом, подбор цитат, пересказ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4210CC">
        <w:trPr>
          <w:trHeight w:val="2343"/>
        </w:trPr>
        <w:tc>
          <w:tcPr>
            <w:tcW w:w="608" w:type="dxa"/>
            <w:vAlign w:val="center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834" w:type="dxa"/>
            <w:shd w:val="clear" w:color="auto" w:fill="auto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М.Ю. ЛЕРМОНТОВ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. Личность поэта. «Песня про …купца Калашникова» - поэма об историческом прошлом России.</w:t>
            </w:r>
            <w:proofErr w:type="gram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Смысл столкновения Калашникова с </w:t>
            </w:r>
            <w:proofErr w:type="spell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Киребеевичем</w:t>
            </w:r>
            <w:proofErr w:type="spellEnd"/>
          </w:p>
        </w:tc>
        <w:tc>
          <w:tcPr>
            <w:tcW w:w="3689" w:type="dxa"/>
            <w:gridSpan w:val="2"/>
          </w:tcPr>
          <w:p w:rsidR="00F33593" w:rsidRPr="003A1738" w:rsidRDefault="006921F6" w:rsidP="006921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Выступление подготовленного учащегося, комментированное чтение, работа с теоретическим литературоведческим материалом, работа по карточкам, работа в парах (иллюстрирование понятие опричнина примерами из «Песни…»), самостоятельная практическая работа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М.Ю. ЛЕРМОНТОВ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. «</w:t>
            </w:r>
            <w:proofErr w:type="gram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Песня про …купца</w:t>
            </w:r>
            <w:proofErr w:type="gram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Калашникова» Степан Калашников – носитель лучших качеств русского национального характера. Защита Калашниковым человеческого достоинства</w:t>
            </w:r>
          </w:p>
        </w:tc>
        <w:tc>
          <w:tcPr>
            <w:tcW w:w="3689" w:type="dxa"/>
            <w:gridSpan w:val="2"/>
          </w:tcPr>
          <w:p w:rsidR="006921F6" w:rsidRPr="003A1738" w:rsidRDefault="006921F6" w:rsidP="006921F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Комментированное чтение,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та</w:t>
            </w:r>
            <w:r w:rsidR="006921F6"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блицы «Калашников и </w:t>
            </w:r>
            <w:proofErr w:type="spellStart"/>
            <w:r w:rsidR="006921F6"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Киребеевич</w:t>
            </w:r>
            <w:proofErr w:type="spellEnd"/>
            <w:r w:rsidR="006921F6"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сравнительная характеристика героев, </w:t>
            </w:r>
          </w:p>
          <w:p w:rsidR="00F33593" w:rsidRPr="003A1738" w:rsidRDefault="00F33593" w:rsidP="00AF0D30">
            <w:pPr>
              <w:ind w:left="-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12.11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4210CC">
        <w:trPr>
          <w:trHeight w:val="2339"/>
        </w:trPr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мотивы лирики М.Ю. Лермонтова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Стихотворения «Когда волнуется желтеющая нива</w:t>
            </w:r>
            <w:proofErr w:type="gram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..», «</w:t>
            </w:r>
            <w:proofErr w:type="gram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Ангел», «Молитва»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6921F6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Комментированное чтение, сопоставительный анализ стихотворений, практическая работа «Анализ стихотворений», работа в парах (подбор цитатных примеров для аргументации в рассуждении), самостоятельное составление тезисного плана рассуждения.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14.11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rPr>
          <w:trHeight w:val="1035"/>
        </w:trPr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32247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речи. </w:t>
            </w:r>
            <w:r w:rsidR="002C1A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Контрольное с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очинение по поэме «Песня про купца Калашникова»</w:t>
            </w: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сочинение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19.11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Н.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В. ГОГОЛЬ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. История создания повести «Тарас Бульба». Тарас Бульба и его сыновья. Прославление боевого товарищества, осуждение предательства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6921F6" w:rsidP="006921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Выступления подготовленных учащихся, словарная работа, работа в парах (поиск в тексте незнакомых слов и определение значений с помощью словаря), лабораторная работа (составление лексических и историко-литературных комментариев)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21.11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Образ Запорожской Сечи в повести.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Героизм и самоотверженность Тараса и товарищей-запорожцев в борьбе за освобождение родной земли в повести «Тарас Бульба»</w:t>
            </w:r>
          </w:p>
        </w:tc>
        <w:tc>
          <w:tcPr>
            <w:tcW w:w="3689" w:type="dxa"/>
            <w:gridSpan w:val="2"/>
          </w:tcPr>
          <w:p w:rsidR="00F33593" w:rsidRPr="003A1738" w:rsidRDefault="006921F6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Комментированное чтение, словарная работа, аналитическая беседа, групповая работа, работа в парах, 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самостоятельная работа, выразительное чтении е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26.11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Противопоставление Остапа </w:t>
            </w:r>
            <w:proofErr w:type="spell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Андрию</w:t>
            </w:r>
            <w:proofErr w:type="spell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в повести Н.В. Гоголя «Тарас Бульба»</w:t>
            </w: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деятельностных</w:t>
            </w:r>
            <w:proofErr w:type="spell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составление плана эпизода,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составление тезисного плана для пересказа отрывков,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абота с тексом,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- аналитическая беседа. </w:t>
            </w:r>
          </w:p>
          <w:p w:rsidR="006921F6" w:rsidRPr="003A1738" w:rsidRDefault="006921F6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- составление сравнительной характеристики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28.11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Трагедия Тараса Бульбы.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Патриотический пафос повести «Тарас Бульба» Н.В. Гоголя</w:t>
            </w: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деятельностных</w:t>
            </w:r>
            <w:proofErr w:type="spell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работа в парах,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групповая практическая работа,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текстом, </w:t>
            </w:r>
          </w:p>
          <w:p w:rsidR="00F33593" w:rsidRPr="004210CC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- составление плана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03.12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Развитие речи.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Сочинение по повести «Тарас Бульба».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F33593" w:rsidRPr="004210CC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сочинение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05.12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4210CC">
        <w:trPr>
          <w:trHeight w:val="2032"/>
        </w:trPr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И.С. ТУРГЕНЕВ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. Сборник «Записки охотника». Рассказ «Бирюк» Изображение быта крестьян, авторское отношение к бесправным и обездоленным в рассказе И.С. Тургенева «Бирюк»</w:t>
            </w:r>
          </w:p>
        </w:tc>
        <w:tc>
          <w:tcPr>
            <w:tcW w:w="3689" w:type="dxa"/>
            <w:gridSpan w:val="2"/>
          </w:tcPr>
          <w:p w:rsidR="00F33593" w:rsidRPr="003A1738" w:rsidRDefault="006921F6" w:rsidP="006921F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Заочная экскурсия в Спасское-</w:t>
            </w:r>
            <w:proofErr w:type="spell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Лутовиново</w:t>
            </w:r>
            <w:proofErr w:type="spell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аналитическая беседа; самостоятельная работа с литературоведческими терминами, работа в парах, выразительное чтение, рецензирование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10.12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Стихотворения в прозе. Стихотворение в прозе «Русский язык». Родной язык как духовная опора человека. «Близнецы», «Два богача»</w:t>
            </w:r>
          </w:p>
        </w:tc>
        <w:tc>
          <w:tcPr>
            <w:tcW w:w="3689" w:type="dxa"/>
            <w:gridSpan w:val="2"/>
          </w:tcPr>
          <w:p w:rsidR="00F33593" w:rsidRPr="003A1738" w:rsidRDefault="00B606E9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Словарная работа, знакомство со стихотворениями в прозе, сравнительная характеристика с лирическими текстами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12.12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Н.А. НЕКРАСОВ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– поэт народной боли. Поэма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«Русские женщины» Историческая основа поэмы Тема подвига русских женщин в поэме Некрасова.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Художественные особенности поэмы Н.А. Некрасова «Русские  женщины».</w:t>
            </w:r>
          </w:p>
        </w:tc>
        <w:tc>
          <w:tcPr>
            <w:tcW w:w="3689" w:type="dxa"/>
            <w:gridSpan w:val="2"/>
          </w:tcPr>
          <w:p w:rsidR="00F33593" w:rsidRPr="003A1738" w:rsidRDefault="00B606E9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Исторический комментарий, комментированное чтение, беседа; 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составление письменного ответа на проблемный вопрос, работав </w:t>
            </w: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парах</w:t>
            </w:r>
            <w:proofErr w:type="gram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(составление тезисного плана для рассуждения)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17.12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4210CC">
        <w:trPr>
          <w:trHeight w:val="1599"/>
        </w:trPr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Своеобразие лирики Н.А. Некрасова. «Размышление у парадного подъезда» Боль Н.А. Некрасова за судьбу народа</w:t>
            </w:r>
          </w:p>
        </w:tc>
        <w:tc>
          <w:tcPr>
            <w:tcW w:w="3689" w:type="dxa"/>
            <w:gridSpan w:val="2"/>
          </w:tcPr>
          <w:p w:rsidR="00F33593" w:rsidRPr="003A1738" w:rsidRDefault="00B606E9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Работа с текстом, комментированное чтение, аналитическая беседа, устное рецензирование, лабораторная работа в группах (подбор цитатных примеров)</w:t>
            </w:r>
          </w:p>
        </w:tc>
        <w:tc>
          <w:tcPr>
            <w:tcW w:w="992" w:type="dxa"/>
          </w:tcPr>
          <w:p w:rsidR="00F33593" w:rsidRPr="003A1738" w:rsidRDefault="00A05230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19.12</w:t>
            </w: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rPr>
          <w:trHeight w:val="1005"/>
        </w:trPr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Внеклассное чтение.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           А.К. Толстой. «Василий Шибанов» и «Князь Михайло Репнин» как исторические баллады</w:t>
            </w: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индивидуальная работа по диагностической карте типичных ошибок в домашней работе,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анализ лирического произведения,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- беседа,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- выразительное чтение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М.Е. САЛТЫКОВ – ЩЕДРИН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. Образ писателя. «Повесть о том, как один мужик двух генералов прокормил» как сатирическая сказка.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B606E9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Знакомство с творчеством писателя, комментированное чтение произведения, выявление её особенностей; работа со словарем литературоведческих терминов, работа в парах (составление таблицы «Средства выразительности и их роль в выражении идеи текста»)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Контрольная работа  по произведениям Н.В.Гоголя, И.С. Тургенева, Н.А. Некрасова, М.Е. Салтыкова-Щедрина</w:t>
            </w: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Л.Н. ТОЛСТОЙ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. Детство писателя. Автобиографический характер повести «Детство». Главы «</w:t>
            </w:r>
            <w:proofErr w:type="spell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Maman</w:t>
            </w:r>
            <w:proofErr w:type="spell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», «Что за человек был мой отец?», «Классы»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B606E9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Устный рассказ о писателе на основе самостоятельного поиска материалов о нём с использованием справочной литературы и ресурсов Интернета. 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Словарная работа, комментированное чтение, беседа, работа с литературоведческими терминами, групповая лабораторная работа по тексту повести, самостоятельное составление тезисного плана для пересказа отрывков, выразительное 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чтение.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Глава «Наталья </w:t>
            </w:r>
            <w:proofErr w:type="spell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Саввишна</w:t>
            </w:r>
            <w:proofErr w:type="spell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». Мастерство писателя в раскрытии духовного роста.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B606E9" w:rsidP="00B606E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Выразительное чтение фрагментов повести. Различные виды пересказов. Устный и письменный ответы на вопросы (в том </w:t>
            </w:r>
            <w:proofErr w:type="gramStart"/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числе</w:t>
            </w:r>
            <w:proofErr w:type="gramEnd"/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с использованием цитирования). Участие в коллективном диалоге. Составление плана анализа эпизода</w:t>
            </w:r>
            <w:proofErr w:type="gramStart"/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..</w:t>
            </w:r>
            <w:proofErr w:type="gramEnd"/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А.П. ЧЕХОВ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– мастер жанра короткого рассказа. «Хамелеон» Живая картина нравов в рассказе А.П. Чехова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элементы ПД (подбор примеров на тему «Речь героев как средство их характеристики»,</w:t>
            </w:r>
            <w:proofErr w:type="gramEnd"/>
          </w:p>
          <w:p w:rsidR="00F33593" w:rsidRPr="003A1738" w:rsidRDefault="00B606E9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F33593"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устное рецензирование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выразительного чтения рассказа</w:t>
            </w:r>
            <w:r w:rsidR="00F33593"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пересказ.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Внеклассное чтение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. Рассказы А.П. Чехова «Злоумышленник», «Размазня». Средство создания комического в рассказах</w:t>
            </w:r>
          </w:p>
        </w:tc>
        <w:tc>
          <w:tcPr>
            <w:tcW w:w="3689" w:type="dxa"/>
            <w:gridSpan w:val="2"/>
          </w:tcPr>
          <w:p w:rsidR="00F33593" w:rsidRPr="003A1738" w:rsidRDefault="00B606E9" w:rsidP="00B60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Выразительное чтение рассказов. Устное рецензирование выразительного чтения одноклассников. Поиск в тексте незнакомых слов и определение их значения с помощью словарей и справочной литературы. Различные виды пересказа. Устный и письменный ответ на вопрос (в том числе с использованием цитирования). Участие в коллективном диалоге. Устная и письменная характеристика героев. Нравственная оценка героев рассказов. Составление плана речевой характеристики героев. Подбор материалов и цитат на заданную тему.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Внеклассное чтение.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Лесков «Тупейный </w:t>
            </w:r>
            <w:proofErr w:type="spell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хуложник</w:t>
            </w:r>
            <w:proofErr w:type="spell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3689" w:type="dxa"/>
            <w:gridSpan w:val="2"/>
          </w:tcPr>
          <w:p w:rsidR="00F33593" w:rsidRPr="004210CC" w:rsidRDefault="004210CC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Выразительное чтение рассказов. Устное рецензирование выразительного чтения одноклассников. Поиск в тексте незнакомых слов и определение их значения с помощью словарей и справочной литературы. Различные виды пересказа. Устный и письменный ответ на вопрос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И.А. БУНИН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. Судьба и творчество. «Цифры». Взаимоотношения детей и взрослых в рассказе.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Рассказ «Лапти». Душевное богатство простого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крестьянина в рассказе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умений построения и реализации новых знаний (понятий, способов действий):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изучение параграфа учебника,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-различные виды пересказов,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- устная и письменная характеристика героев,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проблемные вопросы,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- словарная работа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«Край ты мой, родимый край». Стихи о родной природе. Жуковский, Бунин, А. Толстой.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B606E9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Прослушивание музыкальных фрагментов, словарная работа, выразительное  чтение стихотворений, их анализ, работа в парах (анализ различных форм выражения авторской позиции)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по теме «Литература  </w:t>
            </w:r>
            <w:r w:rsidRPr="003A17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века»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4210CC" w:rsidRDefault="00F33593" w:rsidP="00B606E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b/>
                <w:color w:val="666666"/>
                <w:sz w:val="20"/>
                <w:szCs w:val="20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DA9" w:rsidRPr="003A1738" w:rsidTr="001D53D8">
        <w:tc>
          <w:tcPr>
            <w:tcW w:w="9257" w:type="dxa"/>
            <w:gridSpan w:val="6"/>
          </w:tcPr>
          <w:p w:rsidR="00D94DA9" w:rsidRPr="003A1738" w:rsidRDefault="00D94DA9" w:rsidP="00AF0D3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ПРОИЗВЕДЕНИЯ ПИСАТЕЛЕЙ ХХ ВЕКА – 19  ЧАСОВ</w:t>
            </w: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М. ГОРЬКИЙ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. О писателе. Автобиографический характер повести «Детство»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B606E9" w:rsidP="00B60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Комментированное чтение, беседа, групповая лабораторная работа по тексту повести, составление письменного ответа на проблемный вопрос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b/>
                <w:color w:val="666666"/>
                <w:sz w:val="20"/>
                <w:szCs w:val="20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Романтические рассказы </w:t>
            </w:r>
            <w:proofErr w:type="spell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М.Горького</w:t>
            </w:r>
            <w:proofErr w:type="spell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«Старуха </w:t>
            </w:r>
            <w:proofErr w:type="spell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Изергиль</w:t>
            </w:r>
            <w:proofErr w:type="spell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» (легенда о Данко), </w:t>
            </w: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изучение параграфа учебника,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-различные виды пересказов,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устная и пи</w:t>
            </w:r>
            <w:r w:rsidR="00B606E9"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сьменная характеристика героев,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- словарная работа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Внеклассное чтение.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Рассказ «</w:t>
            </w:r>
            <w:proofErr w:type="spell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Челкаш</w:t>
            </w:r>
            <w:proofErr w:type="spell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-различные виды пересказов,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устная и письменная характеристика героев: Бабушка, Цыганок, Хорошее Дело,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текстом,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- составление плана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РР.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Сочинение – характеристика литературного героя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Формирование у учащихся умений к осуществлению контрольной функции, контроль и самоконтроль изученных понятий, алгоритма проведения 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самопроверки и взаимопроверки: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характеристика героев, подбор цитат, сочинение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выполнение письменной работы.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Л. АНДРЕЕВ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Личность писателя. Рассказ «</w:t>
            </w:r>
            <w:proofErr w:type="gram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Кусака</w:t>
            </w:r>
            <w:proofErr w:type="gram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F33593" w:rsidRPr="003A1738" w:rsidRDefault="00B606E9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изучение содержания главы</w:t>
            </w:r>
            <w:r w:rsidR="00F33593"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учебника,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конспектирование статьи,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составление цитатного плана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- аналитическая беседа, пересказ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34" w:type="dxa"/>
            <w:shd w:val="clear" w:color="auto" w:fill="auto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В.В. МАЯКОВСКИЙ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. Ранние стихотворения как отражение души поэта. «Необычайное приключение…»</w:t>
            </w:r>
          </w:p>
          <w:p w:rsidR="00F33593" w:rsidRPr="003A1738" w:rsidRDefault="00F33593" w:rsidP="00AF0D30">
            <w:pPr>
              <w:tabs>
                <w:tab w:val="left" w:pos="189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593" w:rsidRPr="003A1738" w:rsidRDefault="00F33593" w:rsidP="00AF0D30">
            <w:pPr>
              <w:tabs>
                <w:tab w:val="left" w:pos="189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деятельностных</w:t>
            </w:r>
            <w:proofErr w:type="spell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выразительное чтение с последующим рецензированием,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групповая работа (характеристика метрико-ритмических особенностей стихотворения),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лексический анализ стихотворения,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- выразительное чтение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834" w:type="dxa"/>
            <w:shd w:val="clear" w:color="auto" w:fill="auto"/>
          </w:tcPr>
          <w:p w:rsidR="00F33593" w:rsidRPr="003A1738" w:rsidRDefault="00F33593" w:rsidP="00AF0D30">
            <w:pPr>
              <w:shd w:val="clear" w:color="auto" w:fill="FFFFFF"/>
              <w:ind w:left="77" w:right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/>
                <w:bCs/>
                <w:iCs/>
                <w:color w:val="000000"/>
                <w:spacing w:val="-3"/>
                <w:sz w:val="20"/>
                <w:szCs w:val="20"/>
              </w:rPr>
              <w:t xml:space="preserve">В.В. Маяковский. «Хорошее отношение к лошадям». </w:t>
            </w:r>
            <w:r w:rsidRPr="003A1738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Два взгляда на </w:t>
            </w:r>
            <w:r w:rsidRPr="003A1738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мир: безразличие, бессердечие мещанина и гуманизм, </w:t>
            </w:r>
            <w:r w:rsidRPr="003A1738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доброта, сострадание лирического героя стихотворе</w:t>
            </w:r>
            <w:r w:rsidRPr="003A1738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softHyphen/>
            </w:r>
            <w:r w:rsidRPr="003A1738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ния.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деятельностных</w:t>
            </w:r>
            <w:proofErr w:type="spell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комплексное повторение, </w:t>
            </w:r>
          </w:p>
          <w:p w:rsidR="00F33593" w:rsidRPr="003A1738" w:rsidRDefault="003A1738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самостоятельная работа </w:t>
            </w:r>
            <w:r w:rsidR="00F33593"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(составление конспекта статьи учебника, пересказ статьи),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работа в парах (подбор цитатных примеров, иллюстрирующих понятие лирический герой),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Беседа, частичный анализ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834" w:type="dxa"/>
            <w:shd w:val="clear" w:color="auto" w:fill="auto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А.П. ПЛАТОНОВ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. Личность писателя. Рассказ «Юшка».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Для самостоятельного чтения «В прекрасном и яростном мире»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развитие понятий о сказе,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составление цитатного плана для пересказа,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подбор цитатных </w:t>
            </w: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примеров</w:t>
            </w:r>
            <w:proofErr w:type="gram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 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составлении ответ на вопрос «</w:t>
            </w: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Каковы</w:t>
            </w:r>
            <w:proofErr w:type="gram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доказательства душевной щедрости главного героя рассказа?»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shd w:val="clear" w:color="auto" w:fill="FFFFFF"/>
              <w:spacing w:before="19" w:line="226" w:lineRule="exact"/>
              <w:ind w:left="19" w:right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произведениям 20 века</w:t>
            </w: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коллективное проектирование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аналитическая беседа, пересказ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shd w:val="clear" w:color="auto" w:fill="FFFFFF"/>
              <w:spacing w:before="19" w:line="226" w:lineRule="exact"/>
              <w:ind w:left="19" w:right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Внеклассное чтение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. Проза русской эмиграции. Проблематика и художественная идея </w:t>
            </w:r>
            <w:r w:rsidRPr="003A17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рассказа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«Русская песня»»</w:t>
            </w: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коллективное проектирование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аналитическая беседа, пересказ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shd w:val="clear" w:color="auto" w:fill="FFFFFF"/>
              <w:ind w:right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 xml:space="preserve">На дорогах войны. </w:t>
            </w:r>
            <w:r w:rsidRPr="003A1738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Интервью с поэтом — участником Великой Отечест</w:t>
            </w:r>
            <w:r w:rsidRPr="003A1738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softHyphen/>
            </w:r>
            <w:r w:rsidRPr="003A1738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венной войны. </w:t>
            </w: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деятельностных</w:t>
            </w:r>
            <w:proofErr w:type="spell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работа в пара</w:t>
            </w: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х(</w:t>
            </w:r>
            <w:proofErr w:type="gram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подбор цитатных примеров, иллюстрирующих жанровые особенности публицистики),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анализ публицистической статьи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- беседа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shd w:val="clear" w:color="auto" w:fill="FFFFFF"/>
              <w:ind w:right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>Героизм, патриотизм, самоотвержен</w:t>
            </w:r>
            <w:r w:rsidRPr="003A1738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softHyphen/>
            </w:r>
            <w:r w:rsidRPr="003A1738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ность, трудности и радости грозных лет войны в стихо</w:t>
            </w:r>
            <w:r w:rsidRPr="003A1738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softHyphen/>
            </w:r>
            <w:r w:rsidRPr="003A1738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творениях поэтов — участников войны: </w:t>
            </w:r>
            <w:r w:rsidRPr="003A1738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 xml:space="preserve">А. Ахматовой, </w:t>
            </w:r>
            <w:r w:rsidRPr="003A1738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К. Симонова, А. Твардовского, А. Суркова, Н. Тихо</w:t>
            </w:r>
            <w:r w:rsidRPr="003A1738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softHyphen/>
            </w:r>
            <w:r w:rsidRPr="003A1738">
              <w:rPr>
                <w:rFonts w:ascii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 xml:space="preserve">нова </w:t>
            </w:r>
            <w:r w:rsidRPr="003A1738">
              <w:rPr>
                <w:rFonts w:ascii="Times New Roman" w:hAnsi="Times New Roman" w:cs="Times New Roman"/>
                <w:color w:val="000000"/>
                <w:spacing w:val="5"/>
                <w:sz w:val="20"/>
                <w:szCs w:val="20"/>
              </w:rPr>
              <w:t>и др. Ритмы и образы военной лирики.</w:t>
            </w: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выразительное чтение стихотворени</w:t>
            </w:r>
            <w:r w:rsidR="003A1738"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й с последующим рецензированием, </w:t>
            </w:r>
          </w:p>
          <w:p w:rsidR="00F33593" w:rsidRPr="004210CC" w:rsidRDefault="003A1738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-интерпретация стихотворения (по выбору)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shd w:val="clear" w:color="auto" w:fill="FFFFFF"/>
              <w:ind w:right="19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Б.Л. Пастернак. Стихотворение «Июль», «Никого не будет в доме». Картины природы, преображенные поэтическим зрением Б.Л. Пастернака</w:t>
            </w: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F33593" w:rsidRPr="004210CC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выразительное чтение стихотворений с последующим рецензированием,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rPr>
          <w:trHeight w:val="2119"/>
        </w:trPr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Ф. АБРАМОВ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и его рассказ «О чем плачут лошади»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деятельностных</w:t>
            </w:r>
            <w:proofErr w:type="spell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F33593" w:rsidRPr="003A1738" w:rsidRDefault="003A1738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-</w:t>
            </w:r>
            <w:r w:rsidR="00F33593"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групповая работа (составление плана рассказа),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аналитическая беседа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- проблемные вопросы, пересказ.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Е. НОСОВ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. Рассказ «Кукла». Нравственная проблематика рассказа Сила внутренней духовной красоты человека в рассказе. Протест против равнодушия. Взаимосвязь природы и человека в рассказе Е.И. Носова «Живое пламя»</w:t>
            </w: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групповая практическая работа (поиск цитатных примеров, иллюстрирующих понятие портрет героя, юмор, речь героя),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текстом,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- аналитическая беседа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ТВАРДОВСКИЙ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– «художник с мудрым сердцем и чистой совестью». Стихотворения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деятельностных</w:t>
            </w:r>
            <w:proofErr w:type="spell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3A1738"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самостоятельная работа 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(составление конспекта статьи учебника, пересказ статьи),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работа в парах (подбор цитатных примеров, иллюстрирующих понятие лирический герой),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Беседа, частичный анализ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А.Н. Вертинский «Доченьки», И.А. Гофф «Русское поле». Лирические размышления о жизни. Б. Ш. Окуджава «По Смоленской дороге». Светлая грусть переживаний. Проект </w:t>
            </w: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F33593" w:rsidRPr="003A1738" w:rsidRDefault="003A1738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изучение главы </w:t>
            </w:r>
            <w:r w:rsidR="00F33593"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учебника,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работа в парах «Песня как синтетический жанр искусства,</w:t>
            </w:r>
          </w:p>
          <w:p w:rsidR="00F33593" w:rsidRPr="004210CC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Беседа, частичный анализ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Ю.П. КАЗАКОВ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и его рассказ «Тихое утро»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- выразительное чтение  с последующим рецензированием,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работа в парах (различные виды пересказов),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беседа,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- составление плана</w:t>
            </w:r>
            <w:r w:rsidR="003A1738"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F33593" w:rsidRPr="004210CC" w:rsidRDefault="003A1738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-пересказ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28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«Земля родная». Статьи Д.С. Лихачева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деятельностных</w:t>
            </w:r>
            <w:proofErr w:type="spell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работа в пара</w:t>
            </w: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х(</w:t>
            </w:r>
            <w:proofErr w:type="gram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подбор цитатных примеров, иллюстрирующих жанровые особенности публицистики),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анализ публицистической статьи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- беседа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4210CC">
        <w:trPr>
          <w:trHeight w:val="1935"/>
        </w:trPr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834" w:type="dxa"/>
            <w:shd w:val="clear" w:color="auto" w:fill="auto"/>
          </w:tcPr>
          <w:p w:rsidR="00F33593" w:rsidRPr="004210CC" w:rsidRDefault="00F33593" w:rsidP="004210CC">
            <w:pPr>
              <w:shd w:val="clear" w:color="auto" w:fill="FFFFFF"/>
              <w:spacing w:before="77" w:line="226" w:lineRule="exact"/>
              <w:ind w:left="14" w:right="10" w:firstLine="336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«Тихая моя Родина» Стихотворения о Родине, родной природе, собствен</w:t>
            </w:r>
            <w:r w:rsidRPr="003A173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softHyphen/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ном восприятии окружающего </w:t>
            </w:r>
            <w:r w:rsidRPr="003A17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(В. Брюсов, Ф. Сологуб, С. Есенин, Н. Заболоцкий, Н. Рубцов). </w:t>
            </w: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F33593" w:rsidRPr="004210CC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выразительное чтение стихотворений с последующим рецензированием,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834" w:type="dxa"/>
            <w:shd w:val="clear" w:color="auto" w:fill="auto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Смешное</w:t>
            </w:r>
            <w:proofErr w:type="gram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и грустное в рассказах М. Зощенко. Рассказ «Беда»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деятельностных</w:t>
            </w:r>
            <w:proofErr w:type="spell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работа со статьей учебника,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- Чтение произведения, составление плана,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- беседа,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работа в парах «Характеристика идейно-эмоционального содержания рассказа»,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394972">
        <w:trPr>
          <w:trHeight w:val="416"/>
        </w:trPr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834" w:type="dxa"/>
            <w:shd w:val="clear" w:color="auto" w:fill="auto"/>
          </w:tcPr>
          <w:p w:rsidR="00F33593" w:rsidRPr="003A1738" w:rsidRDefault="00F33593" w:rsidP="00AF0D30">
            <w:pPr>
              <w:pStyle w:val="af1"/>
              <w:rPr>
                <w:sz w:val="20"/>
                <w:szCs w:val="20"/>
              </w:rPr>
            </w:pPr>
            <w:r w:rsidRPr="003A1738">
              <w:rPr>
                <w:b/>
                <w:sz w:val="20"/>
                <w:szCs w:val="20"/>
              </w:rPr>
              <w:t>Внеклассное чтение</w:t>
            </w:r>
            <w:r w:rsidRPr="003A1738">
              <w:rPr>
                <w:sz w:val="20"/>
                <w:szCs w:val="20"/>
              </w:rPr>
              <w:t>. В.Шукшин</w:t>
            </w:r>
            <w:proofErr w:type="gramStart"/>
            <w:r w:rsidRPr="003A1738">
              <w:rPr>
                <w:sz w:val="20"/>
                <w:szCs w:val="20"/>
              </w:rPr>
              <w:t xml:space="preserve"> .</w:t>
            </w:r>
            <w:proofErr w:type="gramEnd"/>
            <w:r w:rsidRPr="003A1738">
              <w:rPr>
                <w:sz w:val="20"/>
                <w:szCs w:val="20"/>
              </w:rPr>
              <w:t xml:space="preserve"> </w:t>
            </w:r>
            <w:r w:rsidRPr="003A1738">
              <w:rPr>
                <w:bCs/>
                <w:sz w:val="20"/>
                <w:szCs w:val="20"/>
              </w:rPr>
              <w:t>Столкновение мечты с жестокой реальностью в рассказе В.Шукшина «Микроскоп»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Формирование у учащихся </w:t>
            </w:r>
            <w:proofErr w:type="spell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деятельностных</w:t>
            </w:r>
            <w:proofErr w:type="spell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работа со статьей учебника,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- Чтение произведения, составление плана,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- беседа, </w:t>
            </w:r>
          </w:p>
          <w:p w:rsidR="00F33593" w:rsidRPr="003A1738" w:rsidRDefault="00F33593" w:rsidP="003A173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работа в парах «Характеристика </w:t>
            </w:r>
            <w:r w:rsidR="003A1738"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героя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»,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rPr>
          <w:trHeight w:val="705"/>
        </w:trPr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2834" w:type="dxa"/>
            <w:shd w:val="clear" w:color="auto" w:fill="auto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Литература народов России.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Расул Гамзатов. Стихи</w:t>
            </w:r>
            <w:proofErr w:type="gram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«Опять за спиною родная земля…», «Я вновь пришел сюда и сам не верю…», «О моей родине»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деятельностных</w:t>
            </w:r>
            <w:proofErr w:type="spell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работа с</w:t>
            </w:r>
            <w:r w:rsidR="003A1738"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дополнительной литературой,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- Чтение произведения, составление плана, 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- беседа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593" w:rsidRPr="003A1738" w:rsidTr="00D94DA9">
        <w:tc>
          <w:tcPr>
            <w:tcW w:w="608" w:type="dxa"/>
          </w:tcPr>
          <w:p w:rsidR="00F33593" w:rsidRPr="003A1738" w:rsidRDefault="00F33593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834" w:type="dxa"/>
            <w:shd w:val="clear" w:color="auto" w:fill="auto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«Русская литература 20 века»</w:t>
            </w:r>
          </w:p>
        </w:tc>
        <w:tc>
          <w:tcPr>
            <w:tcW w:w="3689" w:type="dxa"/>
            <w:gridSpan w:val="2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Игра «Литературный ринг»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F33593" w:rsidRPr="003A1738" w:rsidRDefault="00F33593" w:rsidP="00AF0D30">
            <w:pPr>
              <w:snapToGrid w:val="0"/>
              <w:ind w:left="57" w:right="57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</w:tcPr>
          <w:p w:rsidR="00F33593" w:rsidRPr="003A1738" w:rsidRDefault="00F33593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DA9" w:rsidRPr="003A1738" w:rsidTr="001D53D8">
        <w:tc>
          <w:tcPr>
            <w:tcW w:w="9257" w:type="dxa"/>
            <w:gridSpan w:val="6"/>
          </w:tcPr>
          <w:p w:rsidR="00D94DA9" w:rsidRPr="003A1738" w:rsidRDefault="00D94DA9" w:rsidP="00D94D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Зарубежная</w:t>
            </w:r>
            <w:r w:rsidR="000606FF"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A1738">
              <w:rPr>
                <w:rFonts w:ascii="Times New Roman" w:hAnsi="Times New Roman" w:cs="Times New Roman"/>
                <w:b/>
                <w:sz w:val="20"/>
                <w:szCs w:val="20"/>
              </w:rPr>
              <w:t>литература</w:t>
            </w:r>
          </w:p>
        </w:tc>
      </w:tr>
      <w:tr w:rsidR="00D94DA9" w:rsidRPr="003A1738" w:rsidTr="00D94DA9">
        <w:tc>
          <w:tcPr>
            <w:tcW w:w="608" w:type="dxa"/>
          </w:tcPr>
          <w:p w:rsidR="00D94DA9" w:rsidRPr="003A1738" w:rsidRDefault="00D94DA9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834" w:type="dxa"/>
          </w:tcPr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Представления народа о справедливости и честности «Честная бедность» Роберта Бернса</w:t>
            </w:r>
          </w:p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gridSpan w:val="2"/>
          </w:tcPr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выразительное чтение с последующим его рецензированием,</w:t>
            </w:r>
          </w:p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индивидуальные  выступления учащихся,</w:t>
            </w:r>
          </w:p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- работа со статьей учебника, </w:t>
            </w:r>
          </w:p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- беседа</w:t>
            </w: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D94DA9" w:rsidRPr="003A1738" w:rsidRDefault="00D94DA9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DA9" w:rsidRPr="003A1738" w:rsidTr="00D94DA9">
        <w:tc>
          <w:tcPr>
            <w:tcW w:w="608" w:type="dxa"/>
          </w:tcPr>
          <w:p w:rsidR="00D94DA9" w:rsidRPr="003A1738" w:rsidRDefault="00D94DA9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834" w:type="dxa"/>
          </w:tcPr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Ощущение трагического разлада героя с жизнью в стихотворении «Ты кончил жизни путь, герой!» Дж. Г. Байрона</w:t>
            </w:r>
          </w:p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0" w:type="dxa"/>
          </w:tcPr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деятельностных</w:t>
            </w:r>
            <w:proofErr w:type="spell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работа в парах (Выявление черт фольклора.</w:t>
            </w:r>
            <w:proofErr w:type="gram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функций фольклорных мотивов, образов, поэтических средств в произведениях  зарубежной литературы)</w:t>
            </w:r>
            <w:proofErr w:type="gramEnd"/>
          </w:p>
        </w:tc>
        <w:tc>
          <w:tcPr>
            <w:tcW w:w="1021" w:type="dxa"/>
            <w:gridSpan w:val="2"/>
          </w:tcPr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94DA9" w:rsidRPr="003A1738" w:rsidRDefault="00D94DA9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DA9" w:rsidRPr="003A1738" w:rsidTr="00D94DA9">
        <w:tc>
          <w:tcPr>
            <w:tcW w:w="608" w:type="dxa"/>
          </w:tcPr>
          <w:p w:rsidR="00D94DA9" w:rsidRPr="003A1738" w:rsidRDefault="00D94DA9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834" w:type="dxa"/>
          </w:tcPr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Японские трехстишия (хокку). Изображение жизни природы и жизни человека в их нерасторжимом единстве на фоне круговорота времен года</w:t>
            </w:r>
          </w:p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0" w:type="dxa"/>
          </w:tcPr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- проверка ДЗ,</w:t>
            </w:r>
          </w:p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индивидуальная и парная работа по сочинению хокку,</w:t>
            </w:r>
          </w:p>
          <w:p w:rsidR="00D94DA9" w:rsidRPr="004210CC" w:rsidRDefault="00D94DA9" w:rsidP="001D53D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выразительное чтение хокку с последующим рецензированием,</w:t>
            </w:r>
          </w:p>
        </w:tc>
        <w:tc>
          <w:tcPr>
            <w:tcW w:w="1021" w:type="dxa"/>
            <w:gridSpan w:val="2"/>
          </w:tcPr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94DA9" w:rsidRPr="003A1738" w:rsidRDefault="00D94DA9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DA9" w:rsidRPr="003A1738" w:rsidTr="00D94DA9">
        <w:tc>
          <w:tcPr>
            <w:tcW w:w="608" w:type="dxa"/>
          </w:tcPr>
          <w:p w:rsidR="00D94DA9" w:rsidRPr="003A1738" w:rsidRDefault="00D94DA9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2834" w:type="dxa"/>
          </w:tcPr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Сила любви и преданности О. Генри «Дары волхвов»</w:t>
            </w:r>
          </w:p>
        </w:tc>
        <w:tc>
          <w:tcPr>
            <w:tcW w:w="3660" w:type="dxa"/>
          </w:tcPr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индивидуальная</w:t>
            </w: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парная работа с дидактическим материалом (подбор примеров, иллюстрирующих функции языковых и композиционных средств в тексте рассказа),</w:t>
            </w:r>
          </w:p>
          <w:p w:rsidR="00D94DA9" w:rsidRPr="004210CC" w:rsidRDefault="00D94DA9" w:rsidP="001D53D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выразительное чтение,</w:t>
            </w:r>
          </w:p>
        </w:tc>
        <w:tc>
          <w:tcPr>
            <w:tcW w:w="1021" w:type="dxa"/>
            <w:gridSpan w:val="2"/>
          </w:tcPr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94DA9" w:rsidRPr="003A1738" w:rsidRDefault="00D94DA9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DA9" w:rsidRPr="003A1738" w:rsidTr="00D94DA9">
        <w:tc>
          <w:tcPr>
            <w:tcW w:w="608" w:type="dxa"/>
          </w:tcPr>
          <w:p w:rsidR="00D94DA9" w:rsidRPr="003A1738" w:rsidRDefault="00D94DA9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834" w:type="dxa"/>
          </w:tcPr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Фантастические рассказы Р. </w:t>
            </w:r>
            <w:proofErr w:type="spellStart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Бредбери</w:t>
            </w:r>
            <w:proofErr w:type="spellEnd"/>
            <w:r w:rsidRPr="003A1738">
              <w:rPr>
                <w:rFonts w:ascii="Times New Roman" w:hAnsi="Times New Roman" w:cs="Times New Roman"/>
                <w:sz w:val="20"/>
                <w:szCs w:val="20"/>
              </w:rPr>
              <w:t xml:space="preserve"> как выражение стремления уберечь людей от зла и опасности на Земле. Рассказ «Каникулы»</w:t>
            </w:r>
          </w:p>
        </w:tc>
        <w:tc>
          <w:tcPr>
            <w:tcW w:w="3660" w:type="dxa"/>
          </w:tcPr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индивидуальная</w:t>
            </w:r>
            <w:proofErr w:type="gramStart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парная работа с дидактическим материалом (подбор примеров, иллюстрирующих функции языковых и композиционных средств в тексте рассказа),</w:t>
            </w:r>
          </w:p>
          <w:p w:rsidR="00D94DA9" w:rsidRPr="004210CC" w:rsidRDefault="00D94DA9" w:rsidP="001D53D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выразительное чтение,</w:t>
            </w:r>
          </w:p>
        </w:tc>
        <w:tc>
          <w:tcPr>
            <w:tcW w:w="1021" w:type="dxa"/>
            <w:gridSpan w:val="2"/>
          </w:tcPr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94DA9" w:rsidRPr="003A1738" w:rsidRDefault="00D94DA9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DA9" w:rsidRPr="003A1738" w:rsidTr="00D94DA9">
        <w:tc>
          <w:tcPr>
            <w:tcW w:w="608" w:type="dxa"/>
          </w:tcPr>
          <w:p w:rsidR="00D94DA9" w:rsidRPr="003A1738" w:rsidRDefault="00D94DA9" w:rsidP="00AF0D30">
            <w:pPr>
              <w:tabs>
                <w:tab w:val="left" w:pos="175"/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834" w:type="dxa"/>
          </w:tcPr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3660" w:type="dxa"/>
          </w:tcPr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выполнение контрольных заданий</w:t>
            </w:r>
          </w:p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1738">
              <w:rPr>
                <w:rFonts w:ascii="Times New Roman" w:hAnsi="Times New Roman" w:cs="Times New Roman"/>
                <w:sz w:val="20"/>
                <w:szCs w:val="20"/>
              </w:rPr>
              <w:t>- список книг на лето</w:t>
            </w:r>
          </w:p>
        </w:tc>
        <w:tc>
          <w:tcPr>
            <w:tcW w:w="1021" w:type="dxa"/>
            <w:gridSpan w:val="2"/>
          </w:tcPr>
          <w:p w:rsidR="00D94DA9" w:rsidRPr="003A1738" w:rsidRDefault="00D94DA9" w:rsidP="001D53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94DA9" w:rsidRPr="003A1738" w:rsidRDefault="00D94DA9" w:rsidP="00AF0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F0D30" w:rsidRPr="003A1738" w:rsidRDefault="00AF0D30" w:rsidP="00AF0D3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D53D8" w:rsidRDefault="001D53D8" w:rsidP="00AF0D30">
      <w:pPr>
        <w:widowControl w:val="0"/>
        <w:overflowPunct w:val="0"/>
        <w:autoSpaceDE w:val="0"/>
        <w:autoSpaceDN w:val="0"/>
        <w:adjustRightInd w:val="0"/>
        <w:ind w:right="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D53D8" w:rsidRDefault="001D53D8" w:rsidP="00AF0D30">
      <w:pPr>
        <w:widowControl w:val="0"/>
        <w:overflowPunct w:val="0"/>
        <w:autoSpaceDE w:val="0"/>
        <w:autoSpaceDN w:val="0"/>
        <w:adjustRightInd w:val="0"/>
        <w:ind w:right="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D53D8" w:rsidRDefault="001D53D8" w:rsidP="00AF0D30">
      <w:pPr>
        <w:widowControl w:val="0"/>
        <w:overflowPunct w:val="0"/>
        <w:autoSpaceDE w:val="0"/>
        <w:autoSpaceDN w:val="0"/>
        <w:adjustRightInd w:val="0"/>
        <w:ind w:right="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74F6B" w:rsidRDefault="00E74F6B" w:rsidP="00AF0D30">
      <w:pPr>
        <w:widowControl w:val="0"/>
        <w:overflowPunct w:val="0"/>
        <w:autoSpaceDE w:val="0"/>
        <w:autoSpaceDN w:val="0"/>
        <w:adjustRightInd w:val="0"/>
        <w:ind w:right="4"/>
        <w:jc w:val="center"/>
        <w:rPr>
          <w:rFonts w:ascii="Times New Roman" w:hAnsi="Times New Roman" w:cs="Times New Roman"/>
          <w:b/>
        </w:rPr>
      </w:pPr>
    </w:p>
    <w:p w:rsidR="00E74F6B" w:rsidRDefault="00E74F6B" w:rsidP="00AF0D30">
      <w:pPr>
        <w:widowControl w:val="0"/>
        <w:overflowPunct w:val="0"/>
        <w:autoSpaceDE w:val="0"/>
        <w:autoSpaceDN w:val="0"/>
        <w:adjustRightInd w:val="0"/>
        <w:ind w:right="4"/>
        <w:jc w:val="center"/>
        <w:rPr>
          <w:rFonts w:ascii="Times New Roman" w:hAnsi="Times New Roman" w:cs="Times New Roman"/>
          <w:b/>
        </w:rPr>
      </w:pPr>
    </w:p>
    <w:p w:rsidR="00E74F6B" w:rsidRDefault="00E74F6B" w:rsidP="00AF0D30">
      <w:pPr>
        <w:widowControl w:val="0"/>
        <w:overflowPunct w:val="0"/>
        <w:autoSpaceDE w:val="0"/>
        <w:autoSpaceDN w:val="0"/>
        <w:adjustRightInd w:val="0"/>
        <w:ind w:right="4"/>
        <w:jc w:val="center"/>
        <w:rPr>
          <w:rFonts w:ascii="Times New Roman" w:hAnsi="Times New Roman" w:cs="Times New Roman"/>
          <w:b/>
        </w:rPr>
      </w:pPr>
    </w:p>
    <w:p w:rsidR="00AF0D30" w:rsidRPr="001D53D8" w:rsidRDefault="00AF0D30" w:rsidP="00AF0D30">
      <w:pPr>
        <w:widowControl w:val="0"/>
        <w:overflowPunct w:val="0"/>
        <w:autoSpaceDE w:val="0"/>
        <w:autoSpaceDN w:val="0"/>
        <w:adjustRightInd w:val="0"/>
        <w:ind w:right="4"/>
        <w:jc w:val="center"/>
        <w:rPr>
          <w:rFonts w:ascii="Times New Roman" w:hAnsi="Times New Roman" w:cs="Times New Roman"/>
          <w:b/>
        </w:rPr>
      </w:pPr>
      <w:r w:rsidRPr="001D53D8">
        <w:rPr>
          <w:rFonts w:ascii="Times New Roman" w:hAnsi="Times New Roman" w:cs="Times New Roman"/>
          <w:b/>
        </w:rPr>
        <w:lastRenderedPageBreak/>
        <w:t>Учебно-методическое обеспечение</w:t>
      </w:r>
    </w:p>
    <w:p w:rsidR="00AF0D30" w:rsidRPr="001D53D8" w:rsidRDefault="00AF0D30" w:rsidP="00AF0D30">
      <w:pPr>
        <w:shd w:val="clear" w:color="auto" w:fill="FFFFFF"/>
        <w:spacing w:before="238"/>
        <w:ind w:left="7" w:firstLine="709"/>
        <w:rPr>
          <w:rFonts w:ascii="Times New Roman" w:hAnsi="Times New Roman" w:cs="Times New Roman"/>
        </w:rPr>
      </w:pPr>
      <w:r w:rsidRPr="001D53D8">
        <w:rPr>
          <w:rFonts w:ascii="Times New Roman" w:hAnsi="Times New Roman" w:cs="Times New Roman"/>
          <w:b/>
          <w:bCs/>
          <w:u w:val="single"/>
        </w:rPr>
        <w:t>Для учащихся:</w:t>
      </w:r>
    </w:p>
    <w:p w:rsidR="001D53D8" w:rsidRPr="001D53D8" w:rsidRDefault="001D53D8" w:rsidP="001D53D8">
      <w:pPr>
        <w:shd w:val="clear" w:color="auto" w:fill="FFFFFF"/>
        <w:spacing w:after="0" w:afterAutospacing="1" w:line="240" w:lineRule="auto"/>
        <w:jc w:val="both"/>
        <w:rPr>
          <w:rFonts w:ascii="Times New Roman" w:eastAsia="Times New Roman" w:hAnsi="Times New Roman" w:cs="Times New Roman"/>
          <w:color w:val="111115"/>
        </w:rPr>
      </w:pPr>
      <w:r w:rsidRPr="001D53D8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Учебник. </w:t>
      </w:r>
      <w:r w:rsidRPr="001D53D8">
        <w:rPr>
          <w:rFonts w:ascii="Times New Roman" w:eastAsia="Times New Roman" w:hAnsi="Times New Roman" w:cs="Times New Roman"/>
          <w:color w:val="111115"/>
        </w:rPr>
        <w:t>В.Я. Коровина. Литература. 7 класс. Учеб</w:t>
      </w:r>
      <w:proofErr w:type="gramStart"/>
      <w:r w:rsidRPr="001D53D8">
        <w:rPr>
          <w:rFonts w:ascii="Times New Roman" w:eastAsia="Times New Roman" w:hAnsi="Times New Roman" w:cs="Times New Roman"/>
          <w:color w:val="111115"/>
        </w:rPr>
        <w:t>.</w:t>
      </w:r>
      <w:proofErr w:type="gramEnd"/>
      <w:r w:rsidRPr="001D53D8">
        <w:rPr>
          <w:rFonts w:ascii="Times New Roman" w:eastAsia="Times New Roman" w:hAnsi="Times New Roman" w:cs="Times New Roman"/>
          <w:color w:val="111115"/>
        </w:rPr>
        <w:t xml:space="preserve"> </w:t>
      </w:r>
      <w:proofErr w:type="gramStart"/>
      <w:r w:rsidRPr="001D53D8">
        <w:rPr>
          <w:rFonts w:ascii="Times New Roman" w:eastAsia="Times New Roman" w:hAnsi="Times New Roman" w:cs="Times New Roman"/>
          <w:color w:val="111115"/>
        </w:rPr>
        <w:t>д</w:t>
      </w:r>
      <w:proofErr w:type="gramEnd"/>
      <w:r w:rsidRPr="001D53D8">
        <w:rPr>
          <w:rFonts w:ascii="Times New Roman" w:eastAsia="Times New Roman" w:hAnsi="Times New Roman" w:cs="Times New Roman"/>
          <w:color w:val="111115"/>
        </w:rPr>
        <w:t xml:space="preserve">ля </w:t>
      </w:r>
      <w:proofErr w:type="spellStart"/>
      <w:r w:rsidRPr="001D53D8">
        <w:rPr>
          <w:rFonts w:ascii="Times New Roman" w:eastAsia="Times New Roman" w:hAnsi="Times New Roman" w:cs="Times New Roman"/>
          <w:color w:val="111115"/>
        </w:rPr>
        <w:t>общеобразоват</w:t>
      </w:r>
      <w:proofErr w:type="spellEnd"/>
      <w:r w:rsidRPr="001D53D8">
        <w:rPr>
          <w:rFonts w:ascii="Times New Roman" w:eastAsia="Times New Roman" w:hAnsi="Times New Roman" w:cs="Times New Roman"/>
          <w:color w:val="111115"/>
        </w:rPr>
        <w:t>. организаций. В 2 ч. / В.Я. Коровина, В.П. Журавлёв, В.И. Коровин. – 7-е изд. – М.</w:t>
      </w:r>
      <w:proofErr w:type="gramStart"/>
      <w:r w:rsidRPr="001D53D8">
        <w:rPr>
          <w:rFonts w:ascii="Times New Roman" w:eastAsia="Times New Roman" w:hAnsi="Times New Roman" w:cs="Times New Roman"/>
          <w:color w:val="111115"/>
        </w:rPr>
        <w:t xml:space="preserve"> :</w:t>
      </w:r>
      <w:proofErr w:type="gramEnd"/>
      <w:r w:rsidRPr="001D53D8">
        <w:rPr>
          <w:rFonts w:ascii="Times New Roman" w:eastAsia="Times New Roman" w:hAnsi="Times New Roman" w:cs="Times New Roman"/>
          <w:color w:val="111115"/>
        </w:rPr>
        <w:t xml:space="preserve"> Просвещение, 2021.</w:t>
      </w:r>
    </w:p>
    <w:p w:rsidR="00AF0D30" w:rsidRPr="001D53D8" w:rsidRDefault="00AF0D30" w:rsidP="00AF0D30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spellStart"/>
      <w:r w:rsidRPr="001D53D8">
        <w:rPr>
          <w:rFonts w:ascii="Times New Roman" w:hAnsi="Times New Roman" w:cs="Times New Roman"/>
        </w:rPr>
        <w:t>Альбеткова</w:t>
      </w:r>
      <w:proofErr w:type="spellEnd"/>
      <w:r w:rsidRPr="001D53D8">
        <w:rPr>
          <w:rFonts w:ascii="Times New Roman" w:hAnsi="Times New Roman" w:cs="Times New Roman"/>
        </w:rPr>
        <w:t xml:space="preserve"> Р.И. Учимся читать лирическое произведение. - М.: Дрофа, 2007.</w:t>
      </w:r>
    </w:p>
    <w:p w:rsidR="00AF0D30" w:rsidRPr="001D53D8" w:rsidRDefault="00AF0D30" w:rsidP="00AF0D30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spellStart"/>
      <w:r w:rsidRPr="001D53D8">
        <w:rPr>
          <w:rFonts w:ascii="Times New Roman" w:hAnsi="Times New Roman" w:cs="Times New Roman"/>
        </w:rPr>
        <w:t>Маранцман</w:t>
      </w:r>
      <w:proofErr w:type="spellEnd"/>
      <w:r w:rsidRPr="001D53D8">
        <w:rPr>
          <w:rFonts w:ascii="Times New Roman" w:hAnsi="Times New Roman" w:cs="Times New Roman"/>
        </w:rPr>
        <w:t xml:space="preserve"> В.Г. Времена года: Рабочая тетрадь по литературе для 7-8 классов. - СПб</w:t>
      </w:r>
      <w:proofErr w:type="gramStart"/>
      <w:r w:rsidRPr="001D53D8">
        <w:rPr>
          <w:rFonts w:ascii="Times New Roman" w:hAnsi="Times New Roman" w:cs="Times New Roman"/>
        </w:rPr>
        <w:t xml:space="preserve">.: </w:t>
      </w:r>
      <w:proofErr w:type="gramEnd"/>
      <w:r w:rsidRPr="001D53D8">
        <w:rPr>
          <w:rFonts w:ascii="Times New Roman" w:hAnsi="Times New Roman" w:cs="Times New Roman"/>
        </w:rPr>
        <w:t>Про</w:t>
      </w:r>
      <w:r w:rsidRPr="001D53D8">
        <w:rPr>
          <w:rFonts w:ascii="Times New Roman" w:hAnsi="Times New Roman" w:cs="Times New Roman"/>
        </w:rPr>
        <w:softHyphen/>
        <w:t>свещение, 2004.</w:t>
      </w:r>
    </w:p>
    <w:p w:rsidR="00AF0D30" w:rsidRPr="001D53D8" w:rsidRDefault="00AF0D30" w:rsidP="00AF0D30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spellStart"/>
      <w:r w:rsidRPr="001D53D8">
        <w:rPr>
          <w:rFonts w:ascii="Times New Roman" w:hAnsi="Times New Roman" w:cs="Times New Roman"/>
        </w:rPr>
        <w:t>Обернихина</w:t>
      </w:r>
      <w:proofErr w:type="spellEnd"/>
      <w:r w:rsidRPr="001D53D8">
        <w:rPr>
          <w:rFonts w:ascii="Times New Roman" w:hAnsi="Times New Roman" w:cs="Times New Roman"/>
        </w:rPr>
        <w:t xml:space="preserve"> ГА, Соколова Л.Э., </w:t>
      </w:r>
      <w:proofErr w:type="spellStart"/>
      <w:r w:rsidRPr="001D53D8">
        <w:rPr>
          <w:rFonts w:ascii="Times New Roman" w:hAnsi="Times New Roman" w:cs="Times New Roman"/>
        </w:rPr>
        <w:t>Вольнова</w:t>
      </w:r>
      <w:proofErr w:type="spellEnd"/>
      <w:r w:rsidRPr="001D53D8">
        <w:rPr>
          <w:rFonts w:ascii="Times New Roman" w:hAnsi="Times New Roman" w:cs="Times New Roman"/>
        </w:rPr>
        <w:t xml:space="preserve"> И.П., Емельянова Т.В. Как написать сочинение?: Рабочая тетрадь для 5-8 классов. - СПб</w:t>
      </w:r>
      <w:proofErr w:type="gramStart"/>
      <w:r w:rsidRPr="001D53D8">
        <w:rPr>
          <w:rFonts w:ascii="Times New Roman" w:hAnsi="Times New Roman" w:cs="Times New Roman"/>
        </w:rPr>
        <w:t xml:space="preserve">.: </w:t>
      </w:r>
      <w:proofErr w:type="gramEnd"/>
      <w:r w:rsidRPr="001D53D8">
        <w:rPr>
          <w:rFonts w:ascii="Times New Roman" w:hAnsi="Times New Roman" w:cs="Times New Roman"/>
        </w:rPr>
        <w:t>Просвещение, 2006.</w:t>
      </w:r>
    </w:p>
    <w:p w:rsidR="00AF0D30" w:rsidRPr="001D53D8" w:rsidRDefault="00AF0D30" w:rsidP="00AF0D30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D53D8">
        <w:rPr>
          <w:rFonts w:ascii="Times New Roman" w:hAnsi="Times New Roman" w:cs="Times New Roman"/>
        </w:rPr>
        <w:t>Русский фольклор: Словарь-справочник</w:t>
      </w:r>
      <w:proofErr w:type="gramStart"/>
      <w:r w:rsidRPr="001D53D8">
        <w:rPr>
          <w:rFonts w:ascii="Times New Roman" w:hAnsi="Times New Roman" w:cs="Times New Roman"/>
        </w:rPr>
        <w:t xml:space="preserve"> / С</w:t>
      </w:r>
      <w:proofErr w:type="gramEnd"/>
      <w:r w:rsidRPr="001D53D8">
        <w:rPr>
          <w:rFonts w:ascii="Times New Roman" w:hAnsi="Times New Roman" w:cs="Times New Roman"/>
        </w:rPr>
        <w:t>ост. Т.В. Зуева. - М.: Просвещение, 2005.</w:t>
      </w:r>
    </w:p>
    <w:p w:rsidR="00AF0D30" w:rsidRPr="001D53D8" w:rsidRDefault="00AF0D30" w:rsidP="00AF0D30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D53D8">
        <w:rPr>
          <w:rFonts w:ascii="Times New Roman" w:hAnsi="Times New Roman" w:cs="Times New Roman"/>
        </w:rPr>
        <w:t xml:space="preserve">Шайтанов И.О., Свердлов М.И. Зарубежная литература: Учебник-хрестоматия: 5-7 классы. </w:t>
      </w:r>
      <w:proofErr w:type="gramStart"/>
      <w:r w:rsidRPr="001D53D8">
        <w:rPr>
          <w:rFonts w:ascii="Times New Roman" w:hAnsi="Times New Roman" w:cs="Times New Roman"/>
        </w:rPr>
        <w:t>-М</w:t>
      </w:r>
      <w:proofErr w:type="gramEnd"/>
      <w:r w:rsidRPr="001D53D8">
        <w:rPr>
          <w:rFonts w:ascii="Times New Roman" w:hAnsi="Times New Roman" w:cs="Times New Roman"/>
        </w:rPr>
        <w:t>.: Просвещение, 2006.</w:t>
      </w:r>
    </w:p>
    <w:p w:rsidR="001D53D8" w:rsidRPr="001D53D8" w:rsidRDefault="001D53D8" w:rsidP="001D53D8">
      <w:pPr>
        <w:shd w:val="clear" w:color="auto" w:fill="FFFFFF"/>
        <w:spacing w:after="0" w:afterAutospacing="1" w:line="240" w:lineRule="auto"/>
        <w:jc w:val="both"/>
        <w:rPr>
          <w:rFonts w:ascii="Times New Roman" w:eastAsia="Times New Roman" w:hAnsi="Times New Roman" w:cs="Times New Roman"/>
          <w:color w:val="111115"/>
        </w:rPr>
      </w:pPr>
      <w:r w:rsidRPr="001D53D8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 xml:space="preserve">  Рабочая тетрадь. </w:t>
      </w:r>
      <w:r w:rsidRPr="001D53D8">
        <w:rPr>
          <w:rFonts w:ascii="Times New Roman" w:eastAsia="Times New Roman" w:hAnsi="Times New Roman" w:cs="Times New Roman"/>
          <w:color w:val="111115"/>
        </w:rPr>
        <w:t xml:space="preserve">Р.Г. Ахмадулина. Литература. Рабочая тетрадь. 7 класс. Пособие для учащихся общеобразовательных организаций. В двух частях.  </w:t>
      </w:r>
      <w:proofErr w:type="gramStart"/>
      <w:r w:rsidRPr="001D53D8">
        <w:rPr>
          <w:rFonts w:ascii="Times New Roman" w:eastAsia="Times New Roman" w:hAnsi="Times New Roman" w:cs="Times New Roman"/>
          <w:color w:val="111115"/>
        </w:rPr>
        <w:t>-М</w:t>
      </w:r>
      <w:proofErr w:type="gramEnd"/>
      <w:r w:rsidRPr="001D53D8">
        <w:rPr>
          <w:rFonts w:ascii="Times New Roman" w:eastAsia="Times New Roman" w:hAnsi="Times New Roman" w:cs="Times New Roman"/>
          <w:color w:val="111115"/>
        </w:rPr>
        <w:t>. : Просвещение, 2015.</w:t>
      </w:r>
    </w:p>
    <w:p w:rsidR="001D53D8" w:rsidRPr="001D53D8" w:rsidRDefault="001D53D8" w:rsidP="001D53D8">
      <w:pPr>
        <w:shd w:val="clear" w:color="auto" w:fill="FFFFFF"/>
        <w:spacing w:after="0" w:afterAutospacing="1" w:line="240" w:lineRule="auto"/>
        <w:jc w:val="both"/>
        <w:rPr>
          <w:rFonts w:ascii="Times New Roman" w:eastAsia="Times New Roman" w:hAnsi="Times New Roman" w:cs="Times New Roman"/>
          <w:color w:val="111115"/>
        </w:rPr>
      </w:pPr>
      <w:r w:rsidRPr="001D53D8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 Дидактические материалы.</w:t>
      </w:r>
      <w:r w:rsidRPr="001D53D8">
        <w:rPr>
          <w:rFonts w:ascii="Times New Roman" w:eastAsia="Times New Roman" w:hAnsi="Times New Roman" w:cs="Times New Roman"/>
          <w:color w:val="111115"/>
        </w:rPr>
        <w:t> </w:t>
      </w:r>
      <w:proofErr w:type="spellStart"/>
      <w:r w:rsidRPr="001D53D8">
        <w:rPr>
          <w:rFonts w:ascii="Times New Roman" w:eastAsia="Times New Roman" w:hAnsi="Times New Roman" w:cs="Times New Roman"/>
          <w:color w:val="111115"/>
        </w:rPr>
        <w:t>Маркитанова</w:t>
      </w:r>
      <w:proofErr w:type="spellEnd"/>
      <w:r w:rsidRPr="001D53D8">
        <w:rPr>
          <w:rFonts w:ascii="Times New Roman" w:eastAsia="Times New Roman" w:hAnsi="Times New Roman" w:cs="Times New Roman"/>
          <w:color w:val="111115"/>
        </w:rPr>
        <w:t xml:space="preserve"> М.А. Дидактические материалы по литературе: 7 класс / М.А. </w:t>
      </w:r>
      <w:proofErr w:type="spellStart"/>
      <w:r w:rsidRPr="001D53D8">
        <w:rPr>
          <w:rFonts w:ascii="Times New Roman" w:eastAsia="Times New Roman" w:hAnsi="Times New Roman" w:cs="Times New Roman"/>
          <w:color w:val="111115"/>
        </w:rPr>
        <w:t>Маркитанова</w:t>
      </w:r>
      <w:proofErr w:type="spellEnd"/>
      <w:r w:rsidRPr="001D53D8">
        <w:rPr>
          <w:rFonts w:ascii="Times New Roman" w:eastAsia="Times New Roman" w:hAnsi="Times New Roman" w:cs="Times New Roman"/>
          <w:color w:val="111115"/>
        </w:rPr>
        <w:t>. – М.</w:t>
      </w:r>
      <w:proofErr w:type="gramStart"/>
      <w:r w:rsidRPr="001D53D8">
        <w:rPr>
          <w:rFonts w:ascii="Times New Roman" w:eastAsia="Times New Roman" w:hAnsi="Times New Roman" w:cs="Times New Roman"/>
          <w:color w:val="111115"/>
        </w:rPr>
        <w:t xml:space="preserve"> :</w:t>
      </w:r>
      <w:proofErr w:type="gramEnd"/>
      <w:r w:rsidRPr="001D53D8">
        <w:rPr>
          <w:rFonts w:ascii="Times New Roman" w:eastAsia="Times New Roman" w:hAnsi="Times New Roman" w:cs="Times New Roman"/>
          <w:color w:val="111115"/>
        </w:rPr>
        <w:t xml:space="preserve"> Издательство «Экзамен», 2015.</w:t>
      </w:r>
    </w:p>
    <w:p w:rsidR="001D53D8" w:rsidRPr="001D53D8" w:rsidRDefault="001D53D8" w:rsidP="001D53D8">
      <w:pPr>
        <w:shd w:val="clear" w:color="auto" w:fill="FFFFFF"/>
        <w:spacing w:after="0" w:afterAutospacing="1" w:line="240" w:lineRule="auto"/>
        <w:jc w:val="both"/>
        <w:rPr>
          <w:rFonts w:ascii="Times New Roman" w:eastAsia="Times New Roman" w:hAnsi="Times New Roman" w:cs="Times New Roman"/>
          <w:color w:val="111115"/>
        </w:rPr>
      </w:pPr>
      <w:r w:rsidRPr="001D53D8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 Проверочные работы.</w:t>
      </w:r>
      <w:r w:rsidRPr="001D53D8">
        <w:rPr>
          <w:rFonts w:ascii="Times New Roman" w:eastAsia="Times New Roman" w:hAnsi="Times New Roman" w:cs="Times New Roman"/>
          <w:color w:val="111115"/>
        </w:rPr>
        <w:t> Гороховская Л.Н. Проверочные работы по литературе: 7 класс: к учебнику В.Я. Коровиной и др. «Литература. 7 класс». ФГОС (к новому учебнику) / Л.Н. Гороховская, О.Б. Марьина. – М.</w:t>
      </w:r>
      <w:proofErr w:type="gramStart"/>
      <w:r w:rsidRPr="001D53D8">
        <w:rPr>
          <w:rFonts w:ascii="Times New Roman" w:eastAsia="Times New Roman" w:hAnsi="Times New Roman" w:cs="Times New Roman"/>
          <w:color w:val="111115"/>
        </w:rPr>
        <w:t xml:space="preserve"> :</w:t>
      </w:r>
      <w:proofErr w:type="gramEnd"/>
      <w:r w:rsidRPr="001D53D8">
        <w:rPr>
          <w:rFonts w:ascii="Times New Roman" w:eastAsia="Times New Roman" w:hAnsi="Times New Roman" w:cs="Times New Roman"/>
          <w:color w:val="111115"/>
        </w:rPr>
        <w:t xml:space="preserve"> Издательство «Экзамен», 2019.</w:t>
      </w:r>
    </w:p>
    <w:p w:rsidR="001D53D8" w:rsidRPr="001D53D8" w:rsidRDefault="001D53D8" w:rsidP="001D53D8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D53D8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-  </w:t>
      </w:r>
      <w:r w:rsidRPr="001D53D8">
        <w:rPr>
          <w:rFonts w:ascii="Times New Roman" w:eastAsia="Times New Roman" w:hAnsi="Times New Roman" w:cs="Times New Roman"/>
          <w:color w:val="111115"/>
          <w:bdr w:val="none" w:sz="0" w:space="0" w:color="auto" w:frame="1"/>
        </w:rPr>
        <w:t>Контрольные работы. </w:t>
      </w:r>
      <w:r w:rsidRPr="001D53D8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Гороховская Л.Н. Контрольные работы по литературе. 7 класс: к учебнику В.Я. Коровиной и др. «Литература. 7 класс. В 2 частях». ФГОС (к новому учебнику) / Л.Н. Гороховская, О.Б. Марьина. – М.</w:t>
      </w:r>
      <w:proofErr w:type="gramStart"/>
      <w:r w:rsidRPr="001D53D8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:</w:t>
      </w:r>
      <w:proofErr w:type="gramEnd"/>
      <w:r w:rsidRPr="001D53D8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Издательство «Экзамен», 2019</w:t>
      </w:r>
    </w:p>
    <w:p w:rsidR="00AF0D30" w:rsidRPr="001D53D8" w:rsidRDefault="00AF0D30" w:rsidP="00AF0D30">
      <w:pPr>
        <w:shd w:val="clear" w:color="auto" w:fill="FFFFFF"/>
        <w:spacing w:before="223"/>
        <w:ind w:firstLine="709"/>
        <w:rPr>
          <w:rFonts w:ascii="Times New Roman" w:hAnsi="Times New Roman" w:cs="Times New Roman"/>
        </w:rPr>
      </w:pPr>
      <w:r w:rsidRPr="001D53D8">
        <w:rPr>
          <w:rFonts w:ascii="Times New Roman" w:hAnsi="Times New Roman" w:cs="Times New Roman"/>
          <w:b/>
          <w:bCs/>
          <w:u w:val="single"/>
        </w:rPr>
        <w:t>Для учителя:</w:t>
      </w:r>
    </w:p>
    <w:p w:rsidR="00AF0D30" w:rsidRPr="001D53D8" w:rsidRDefault="00AF0D30" w:rsidP="00AF0D30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D53D8">
        <w:rPr>
          <w:rFonts w:ascii="Times New Roman" w:hAnsi="Times New Roman" w:cs="Times New Roman"/>
        </w:rPr>
        <w:t>Аркин И.И. Уроки литературы в 7-8 классах: Практическая методика: Кн. для учителя. - М.: Просвещение, 2008.</w:t>
      </w:r>
    </w:p>
    <w:p w:rsidR="00AF0D30" w:rsidRPr="001D53D8" w:rsidRDefault="000606FF" w:rsidP="001D53D8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1D53D8">
        <w:rPr>
          <w:rFonts w:ascii="Times New Roman" w:hAnsi="Times New Roman" w:cs="Times New Roman"/>
        </w:rPr>
        <w:t xml:space="preserve">      2.</w:t>
      </w:r>
      <w:r w:rsidR="00AF0D30" w:rsidRPr="001D53D8">
        <w:rPr>
          <w:rFonts w:ascii="Times New Roman" w:hAnsi="Times New Roman" w:cs="Times New Roman"/>
        </w:rPr>
        <w:t>Беляева Н.В. Уроки изучения лирики в школе: Теория и практика дифференцированного под</w:t>
      </w:r>
      <w:r w:rsidR="00AF0D30" w:rsidRPr="001D53D8">
        <w:rPr>
          <w:rFonts w:ascii="Times New Roman" w:hAnsi="Times New Roman" w:cs="Times New Roman"/>
        </w:rPr>
        <w:softHyphen/>
        <w:t xml:space="preserve">хода к учащимся: Книга для учителя литературы / Н.В. Беляева. - М.: </w:t>
      </w:r>
      <w:proofErr w:type="spellStart"/>
      <w:r w:rsidR="00AF0D30" w:rsidRPr="001D53D8">
        <w:rPr>
          <w:rFonts w:ascii="Times New Roman" w:hAnsi="Times New Roman" w:cs="Times New Roman"/>
        </w:rPr>
        <w:t>Вербум</w:t>
      </w:r>
      <w:proofErr w:type="spellEnd"/>
      <w:r w:rsidR="00AF0D30" w:rsidRPr="001D53D8">
        <w:rPr>
          <w:rFonts w:ascii="Times New Roman" w:hAnsi="Times New Roman" w:cs="Times New Roman"/>
        </w:rPr>
        <w:t>, 2004.</w:t>
      </w:r>
      <w:r w:rsidR="001D53D8">
        <w:rPr>
          <w:rFonts w:ascii="Times New Roman" w:hAnsi="Times New Roman" w:cs="Times New Roman"/>
        </w:rPr>
        <w:t xml:space="preserve">                                                                  3.</w:t>
      </w:r>
      <w:r w:rsidR="00AF0D30" w:rsidRPr="001D53D8">
        <w:rPr>
          <w:rFonts w:ascii="Times New Roman" w:hAnsi="Times New Roman" w:cs="Times New Roman"/>
        </w:rPr>
        <w:t xml:space="preserve">Гурьянская Б.И., </w:t>
      </w:r>
      <w:proofErr w:type="spellStart"/>
      <w:r w:rsidR="00AF0D30" w:rsidRPr="001D53D8">
        <w:rPr>
          <w:rFonts w:ascii="Times New Roman" w:hAnsi="Times New Roman" w:cs="Times New Roman"/>
        </w:rPr>
        <w:t>Холодкова</w:t>
      </w:r>
      <w:proofErr w:type="spellEnd"/>
      <w:r w:rsidR="00AF0D30" w:rsidRPr="001D53D8">
        <w:rPr>
          <w:rFonts w:ascii="Times New Roman" w:hAnsi="Times New Roman" w:cs="Times New Roman"/>
        </w:rPr>
        <w:t xml:space="preserve"> Л.А. и др. Литература в 7 классе: Урок за уроком. - М.: ООО ТИД «Русское слово - </w:t>
      </w:r>
      <w:r w:rsidR="00AF0D30" w:rsidRPr="001D53D8">
        <w:rPr>
          <w:rFonts w:ascii="Times New Roman" w:hAnsi="Times New Roman" w:cs="Times New Roman"/>
          <w:lang w:val="en-US"/>
        </w:rPr>
        <w:t>PC</w:t>
      </w:r>
      <w:r w:rsidR="00AF0D30" w:rsidRPr="001D53D8">
        <w:rPr>
          <w:rFonts w:ascii="Times New Roman" w:hAnsi="Times New Roman" w:cs="Times New Roman"/>
        </w:rPr>
        <w:t>», 2000.</w:t>
      </w:r>
      <w:r w:rsidR="001D53D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4.</w:t>
      </w:r>
      <w:r w:rsidR="00AF0D30" w:rsidRPr="001D53D8">
        <w:rPr>
          <w:rFonts w:ascii="Times New Roman" w:hAnsi="Times New Roman" w:cs="Times New Roman"/>
        </w:rPr>
        <w:t>Демиденко Е.Л. Новые контрольные и проверочные работы по литературе. 5-9 классы. - М.: Дрофа, 2006.</w:t>
      </w:r>
      <w:r w:rsidR="001D53D8">
        <w:rPr>
          <w:rFonts w:ascii="Times New Roman" w:hAnsi="Times New Roman" w:cs="Times New Roman"/>
        </w:rPr>
        <w:t xml:space="preserve">                         5. </w:t>
      </w:r>
      <w:r w:rsidR="00AF0D30" w:rsidRPr="001D53D8">
        <w:rPr>
          <w:rFonts w:ascii="Times New Roman" w:hAnsi="Times New Roman" w:cs="Times New Roman"/>
        </w:rPr>
        <w:t>Колокольцев Е.Н. Альбом иллюстраций: Литература: 7 класс. - М.: Просвещение, 2005.</w:t>
      </w:r>
      <w:r w:rsidR="001D53D8">
        <w:rPr>
          <w:rFonts w:ascii="Times New Roman" w:hAnsi="Times New Roman" w:cs="Times New Roman"/>
        </w:rPr>
        <w:t xml:space="preserve">                                                                 6. </w:t>
      </w:r>
      <w:proofErr w:type="spellStart"/>
      <w:r w:rsidR="00AF0D30" w:rsidRPr="001D53D8">
        <w:rPr>
          <w:rFonts w:ascii="Times New Roman" w:hAnsi="Times New Roman" w:cs="Times New Roman"/>
        </w:rPr>
        <w:t>Н.В.Золотарёва</w:t>
      </w:r>
      <w:proofErr w:type="spellEnd"/>
      <w:r w:rsidR="00AF0D30" w:rsidRPr="001D53D8">
        <w:rPr>
          <w:rFonts w:ascii="Times New Roman" w:hAnsi="Times New Roman" w:cs="Times New Roman"/>
        </w:rPr>
        <w:t xml:space="preserve">, </w:t>
      </w:r>
      <w:proofErr w:type="spellStart"/>
      <w:r w:rsidR="00AF0D30" w:rsidRPr="001D53D8">
        <w:rPr>
          <w:rFonts w:ascii="Times New Roman" w:hAnsi="Times New Roman" w:cs="Times New Roman"/>
        </w:rPr>
        <w:t>С.М.Аникина</w:t>
      </w:r>
      <w:proofErr w:type="spellEnd"/>
      <w:r w:rsidR="00AF0D30" w:rsidRPr="001D53D8">
        <w:rPr>
          <w:rFonts w:ascii="Times New Roman" w:hAnsi="Times New Roman" w:cs="Times New Roman"/>
        </w:rPr>
        <w:t xml:space="preserve">, «Поурочные разработки по литературе. 7 класс» </w:t>
      </w:r>
      <w:r w:rsidR="001D53D8">
        <w:rPr>
          <w:rFonts w:ascii="Times New Roman" w:hAnsi="Times New Roman" w:cs="Times New Roman"/>
        </w:rPr>
        <w:t xml:space="preserve">                                                                             7. </w:t>
      </w:r>
      <w:r w:rsidR="00AF0D30" w:rsidRPr="001D53D8">
        <w:rPr>
          <w:rFonts w:ascii="Times New Roman" w:hAnsi="Times New Roman" w:cs="Times New Roman"/>
        </w:rPr>
        <w:t xml:space="preserve">Козак О.Н. Литературные викторины. – </w:t>
      </w:r>
      <w:proofErr w:type="gramStart"/>
      <w:r w:rsidR="00AF0D30" w:rsidRPr="001D53D8">
        <w:rPr>
          <w:rFonts w:ascii="Times New Roman" w:hAnsi="Times New Roman" w:cs="Times New Roman"/>
        </w:rPr>
        <w:t>С-Пб</w:t>
      </w:r>
      <w:proofErr w:type="gramEnd"/>
      <w:r w:rsidR="00AF0D30" w:rsidRPr="001D53D8">
        <w:rPr>
          <w:rFonts w:ascii="Times New Roman" w:hAnsi="Times New Roman" w:cs="Times New Roman"/>
        </w:rPr>
        <w:t>., 1998.</w:t>
      </w:r>
      <w:r w:rsidR="001D53D8">
        <w:rPr>
          <w:rFonts w:ascii="Times New Roman" w:hAnsi="Times New Roman" w:cs="Times New Roman"/>
        </w:rPr>
        <w:t xml:space="preserve">                                                                                                 8.</w:t>
      </w:r>
      <w:r w:rsidR="00AF0D30" w:rsidRPr="001D53D8">
        <w:rPr>
          <w:rFonts w:ascii="Times New Roman" w:hAnsi="Times New Roman" w:cs="Times New Roman"/>
        </w:rPr>
        <w:t xml:space="preserve">Коровина В.Я., </w:t>
      </w:r>
      <w:proofErr w:type="spellStart"/>
      <w:r w:rsidR="00AF0D30" w:rsidRPr="001D53D8">
        <w:rPr>
          <w:rFonts w:ascii="Times New Roman" w:hAnsi="Times New Roman" w:cs="Times New Roman"/>
        </w:rPr>
        <w:t>Збарский</w:t>
      </w:r>
      <w:proofErr w:type="spellEnd"/>
      <w:r w:rsidR="00AF0D30" w:rsidRPr="001D53D8">
        <w:rPr>
          <w:rFonts w:ascii="Times New Roman" w:hAnsi="Times New Roman" w:cs="Times New Roman"/>
        </w:rPr>
        <w:t xml:space="preserve"> И.С. Литература: Методические советы: 7 класс. - М.: Просвещение, 2006.</w:t>
      </w:r>
      <w:r w:rsidR="001D53D8">
        <w:rPr>
          <w:rFonts w:ascii="Times New Roman" w:hAnsi="Times New Roman" w:cs="Times New Roman"/>
        </w:rPr>
        <w:t xml:space="preserve">                                               9. </w:t>
      </w:r>
      <w:r w:rsidR="00AF0D30" w:rsidRPr="001D53D8">
        <w:rPr>
          <w:rFonts w:ascii="Times New Roman" w:hAnsi="Times New Roman" w:cs="Times New Roman"/>
        </w:rPr>
        <w:t>Липина  Е.Ю.  Литература.  Тесты  к  учебникам-хрестоматиям  под  ред.  Т.Ф.  Курдюмовой.5-9  классы</w:t>
      </w:r>
      <w:r w:rsidR="001D53D8">
        <w:rPr>
          <w:rFonts w:ascii="Times New Roman" w:hAnsi="Times New Roman" w:cs="Times New Roman"/>
        </w:rPr>
        <w:t xml:space="preserve">      10. </w:t>
      </w:r>
      <w:r w:rsidRPr="001D53D8">
        <w:rPr>
          <w:rFonts w:ascii="Times New Roman" w:hAnsi="Times New Roman" w:cs="Times New Roman"/>
        </w:rPr>
        <w:t>Матвеева Е.И. Литература: 7</w:t>
      </w:r>
      <w:r w:rsidR="00AF0D30" w:rsidRPr="001D53D8">
        <w:rPr>
          <w:rFonts w:ascii="Times New Roman" w:hAnsi="Times New Roman" w:cs="Times New Roman"/>
        </w:rPr>
        <w:t xml:space="preserve"> класс: Тестовые задания к основным учебникам: Рабочая тет</w:t>
      </w:r>
      <w:r w:rsidR="00AF0D30" w:rsidRPr="001D53D8">
        <w:rPr>
          <w:rFonts w:ascii="Times New Roman" w:hAnsi="Times New Roman" w:cs="Times New Roman"/>
        </w:rPr>
        <w:softHyphen/>
        <w:t xml:space="preserve">радь / Е.И.Матвеева. - М.: </w:t>
      </w:r>
      <w:proofErr w:type="spellStart"/>
      <w:r w:rsidR="00AF0D30" w:rsidRPr="001D53D8">
        <w:rPr>
          <w:rFonts w:ascii="Times New Roman" w:hAnsi="Times New Roman" w:cs="Times New Roman"/>
        </w:rPr>
        <w:t>Эксмо</w:t>
      </w:r>
      <w:proofErr w:type="spellEnd"/>
      <w:r w:rsidR="00AF0D30" w:rsidRPr="001D53D8">
        <w:rPr>
          <w:rFonts w:ascii="Times New Roman" w:hAnsi="Times New Roman" w:cs="Times New Roman"/>
        </w:rPr>
        <w:t>, 2009.</w:t>
      </w:r>
      <w:r w:rsidR="001D53D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r w:rsidR="00AF0D30" w:rsidRPr="001D53D8">
        <w:rPr>
          <w:rFonts w:ascii="Times New Roman" w:hAnsi="Times New Roman" w:cs="Times New Roman"/>
        </w:rPr>
        <w:t xml:space="preserve">Мультимедиа энциклопедия.  </w:t>
      </w:r>
      <w:hyperlink r:id="rId7" w:history="1">
        <w:r w:rsidR="00AF0D30" w:rsidRPr="001D53D8">
          <w:rPr>
            <w:rStyle w:val="a7"/>
            <w:rFonts w:ascii="Times New Roman" w:hAnsi="Times New Roman" w:cs="Times New Roman"/>
            <w:lang w:val="tt-RU"/>
          </w:rPr>
          <w:t>http://www.prosv.ru/metod/korovina7/42.html</w:t>
        </w:r>
      </w:hyperlink>
      <w:r w:rsidR="00AF0D30" w:rsidRPr="001D53D8">
        <w:rPr>
          <w:rFonts w:ascii="Times New Roman" w:hAnsi="Times New Roman" w:cs="Times New Roman"/>
          <w:lang w:val="tt-RU"/>
        </w:rPr>
        <w:t xml:space="preserve"> - методические рекомендации Коровиной В.Я.</w:t>
      </w:r>
    </w:p>
    <w:p w:rsidR="00AF0D30" w:rsidRPr="001D53D8" w:rsidRDefault="00AF0D30" w:rsidP="00AF0D30">
      <w:pPr>
        <w:rPr>
          <w:rFonts w:ascii="Times New Roman" w:hAnsi="Times New Roman" w:cs="Times New Roman"/>
        </w:rPr>
      </w:pPr>
      <w:r w:rsidRPr="001D53D8">
        <w:rPr>
          <w:rFonts w:ascii="Times New Roman" w:hAnsi="Times New Roman" w:cs="Times New Roman"/>
        </w:rPr>
        <w:t xml:space="preserve">             - Справочно-информационный портал:   </w:t>
      </w:r>
      <w:hyperlink r:id="rId8" w:history="1">
        <w:r w:rsidRPr="001D53D8">
          <w:rPr>
            <w:rStyle w:val="a7"/>
            <w:rFonts w:ascii="Times New Roman" w:hAnsi="Times New Roman" w:cs="Times New Roman"/>
          </w:rPr>
          <w:t>http://www.gramotf.ru</w:t>
        </w:r>
      </w:hyperlink>
    </w:p>
    <w:p w:rsidR="00AF0D30" w:rsidRPr="001D53D8" w:rsidRDefault="00AF0D30" w:rsidP="00AF0D30">
      <w:pPr>
        <w:rPr>
          <w:rFonts w:ascii="Times New Roman" w:hAnsi="Times New Roman" w:cs="Times New Roman"/>
        </w:rPr>
      </w:pPr>
      <w:r w:rsidRPr="001D53D8">
        <w:rPr>
          <w:rFonts w:ascii="Times New Roman" w:hAnsi="Times New Roman" w:cs="Times New Roman"/>
        </w:rPr>
        <w:t xml:space="preserve">             - Электронные словари: </w:t>
      </w:r>
      <w:hyperlink r:id="rId9" w:history="1">
        <w:r w:rsidRPr="001D53D8">
          <w:rPr>
            <w:rStyle w:val="a7"/>
            <w:rFonts w:ascii="Times New Roman" w:hAnsi="Times New Roman" w:cs="Times New Roman"/>
            <w:lang w:val="en-US"/>
          </w:rPr>
          <w:t>http</w:t>
        </w:r>
        <w:r w:rsidRPr="001D53D8">
          <w:rPr>
            <w:rStyle w:val="a7"/>
            <w:rFonts w:ascii="Times New Roman" w:hAnsi="Times New Roman" w:cs="Times New Roman"/>
          </w:rPr>
          <w:t>://</w:t>
        </w:r>
        <w:r w:rsidRPr="001D53D8">
          <w:rPr>
            <w:rStyle w:val="a7"/>
            <w:rFonts w:ascii="Times New Roman" w:hAnsi="Times New Roman" w:cs="Times New Roman"/>
            <w:lang w:val="en-US"/>
          </w:rPr>
          <w:t>www</w:t>
        </w:r>
        <w:r w:rsidRPr="001D53D8">
          <w:rPr>
            <w:rStyle w:val="a7"/>
            <w:rFonts w:ascii="Times New Roman" w:hAnsi="Times New Roman" w:cs="Times New Roman"/>
          </w:rPr>
          <w:t>.</w:t>
        </w:r>
        <w:proofErr w:type="spellStart"/>
        <w:r w:rsidRPr="001D53D8">
          <w:rPr>
            <w:rStyle w:val="a7"/>
            <w:rFonts w:ascii="Times New Roman" w:hAnsi="Times New Roman" w:cs="Times New Roman"/>
            <w:lang w:val="en-US"/>
          </w:rPr>
          <w:t>siovary</w:t>
        </w:r>
        <w:proofErr w:type="spellEnd"/>
        <w:r w:rsidRPr="001D53D8">
          <w:rPr>
            <w:rStyle w:val="a7"/>
            <w:rFonts w:ascii="Times New Roman" w:hAnsi="Times New Roman" w:cs="Times New Roman"/>
          </w:rPr>
          <w:t>.</w:t>
        </w:r>
        <w:proofErr w:type="spellStart"/>
        <w:r w:rsidRPr="001D53D8">
          <w:rPr>
            <w:rStyle w:val="a7"/>
            <w:rFonts w:ascii="Times New Roman" w:hAnsi="Times New Roman" w:cs="Times New Roman"/>
            <w:lang w:val="en-US"/>
          </w:rPr>
          <w:t>ru</w:t>
        </w:r>
        <w:proofErr w:type="spellEnd"/>
      </w:hyperlink>
    </w:p>
    <w:p w:rsidR="00AF0D30" w:rsidRPr="001D53D8" w:rsidRDefault="00AF0D30" w:rsidP="00AF0D30">
      <w:pPr>
        <w:rPr>
          <w:rFonts w:ascii="Times New Roman" w:hAnsi="Times New Roman" w:cs="Times New Roman"/>
        </w:rPr>
      </w:pPr>
      <w:r w:rsidRPr="001D53D8">
        <w:rPr>
          <w:rFonts w:ascii="Times New Roman" w:hAnsi="Times New Roman" w:cs="Times New Roman"/>
        </w:rPr>
        <w:t xml:space="preserve">             - Российский образовательный портал: </w:t>
      </w:r>
      <w:hyperlink r:id="rId10" w:history="1">
        <w:r w:rsidRPr="001D53D8">
          <w:rPr>
            <w:rStyle w:val="a7"/>
            <w:rFonts w:ascii="Times New Roman" w:hAnsi="Times New Roman" w:cs="Times New Roman"/>
            <w:lang w:val="en-US"/>
          </w:rPr>
          <w:t>http</w:t>
        </w:r>
        <w:r w:rsidRPr="001D53D8">
          <w:rPr>
            <w:rStyle w:val="a7"/>
            <w:rFonts w:ascii="Times New Roman" w:hAnsi="Times New Roman" w:cs="Times New Roman"/>
          </w:rPr>
          <w:t>://</w:t>
        </w:r>
        <w:r w:rsidRPr="001D53D8">
          <w:rPr>
            <w:rStyle w:val="a7"/>
            <w:rFonts w:ascii="Times New Roman" w:hAnsi="Times New Roman" w:cs="Times New Roman"/>
            <w:lang w:val="en-US"/>
          </w:rPr>
          <w:t>www</w:t>
        </w:r>
        <w:r w:rsidRPr="001D53D8">
          <w:rPr>
            <w:rStyle w:val="a7"/>
            <w:rFonts w:ascii="Times New Roman" w:hAnsi="Times New Roman" w:cs="Times New Roman"/>
          </w:rPr>
          <w:t>.</w:t>
        </w:r>
        <w:r w:rsidRPr="001D53D8">
          <w:rPr>
            <w:rStyle w:val="a7"/>
            <w:rFonts w:ascii="Times New Roman" w:hAnsi="Times New Roman" w:cs="Times New Roman"/>
            <w:lang w:val="en-US"/>
          </w:rPr>
          <w:t>school</w:t>
        </w:r>
        <w:r w:rsidRPr="001D53D8">
          <w:rPr>
            <w:rStyle w:val="a7"/>
            <w:rFonts w:ascii="Times New Roman" w:hAnsi="Times New Roman" w:cs="Times New Roman"/>
          </w:rPr>
          <w:t>.</w:t>
        </w:r>
        <w:proofErr w:type="spellStart"/>
        <w:r w:rsidRPr="001D53D8">
          <w:rPr>
            <w:rStyle w:val="a7"/>
            <w:rFonts w:ascii="Times New Roman" w:hAnsi="Times New Roman" w:cs="Times New Roman"/>
            <w:lang w:val="en-US"/>
          </w:rPr>
          <w:t>edu</w:t>
        </w:r>
        <w:proofErr w:type="spellEnd"/>
        <w:r w:rsidRPr="001D53D8">
          <w:rPr>
            <w:rStyle w:val="a7"/>
            <w:rFonts w:ascii="Times New Roman" w:hAnsi="Times New Roman" w:cs="Times New Roman"/>
          </w:rPr>
          <w:t>.</w:t>
        </w:r>
        <w:proofErr w:type="spellStart"/>
        <w:r w:rsidRPr="001D53D8">
          <w:rPr>
            <w:rStyle w:val="a7"/>
            <w:rFonts w:ascii="Times New Roman" w:hAnsi="Times New Roman" w:cs="Times New Roman"/>
            <w:lang w:val="en-US"/>
          </w:rPr>
          <w:t>ru</w:t>
        </w:r>
        <w:proofErr w:type="spellEnd"/>
      </w:hyperlink>
    </w:p>
    <w:p w:rsidR="00AF0D30" w:rsidRPr="001D53D8" w:rsidRDefault="00AF0D30" w:rsidP="00AF0D30">
      <w:pPr>
        <w:rPr>
          <w:rFonts w:ascii="Times New Roman" w:hAnsi="Times New Roman" w:cs="Times New Roman"/>
        </w:rPr>
      </w:pPr>
    </w:p>
    <w:p w:rsidR="00AF0D30" w:rsidRPr="001D53D8" w:rsidRDefault="00AF0D30" w:rsidP="00AF0D30">
      <w:pPr>
        <w:rPr>
          <w:rFonts w:ascii="Times New Roman" w:hAnsi="Times New Roman" w:cs="Times New Roman"/>
        </w:rPr>
      </w:pPr>
    </w:p>
    <w:p w:rsidR="00AF0D30" w:rsidRPr="001D53D8" w:rsidRDefault="00AF0D30" w:rsidP="00AF0D30">
      <w:pPr>
        <w:ind w:left="360"/>
        <w:rPr>
          <w:rFonts w:ascii="Times New Roman" w:hAnsi="Times New Roman" w:cs="Times New Roman"/>
        </w:rPr>
      </w:pPr>
    </w:p>
    <w:p w:rsidR="00AF0D30" w:rsidRPr="003A1738" w:rsidRDefault="00AF0D30" w:rsidP="00AF0D3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F0D30" w:rsidRPr="003A1738" w:rsidRDefault="00AF0D30">
      <w:pPr>
        <w:rPr>
          <w:rFonts w:ascii="Times New Roman" w:hAnsi="Times New Roman" w:cs="Times New Roman"/>
          <w:sz w:val="20"/>
          <w:szCs w:val="20"/>
        </w:rPr>
      </w:pPr>
    </w:p>
    <w:sectPr w:rsidR="00AF0D30" w:rsidRPr="003A1738" w:rsidSect="00F33593">
      <w:type w:val="continuous"/>
      <w:pgSz w:w="11906" w:h="16838"/>
      <w:pgMar w:top="851" w:right="426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1E2B"/>
    <w:multiLevelType w:val="hybridMultilevel"/>
    <w:tmpl w:val="7280F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55F08"/>
    <w:multiLevelType w:val="hybridMultilevel"/>
    <w:tmpl w:val="0178BF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E8135E"/>
    <w:multiLevelType w:val="hybridMultilevel"/>
    <w:tmpl w:val="59E07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43276A"/>
    <w:multiLevelType w:val="hybridMultilevel"/>
    <w:tmpl w:val="7A941A4C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4">
    <w:nsid w:val="32215023"/>
    <w:multiLevelType w:val="hybridMultilevel"/>
    <w:tmpl w:val="2F46E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243C5A"/>
    <w:multiLevelType w:val="hybridMultilevel"/>
    <w:tmpl w:val="35E4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2A5210"/>
    <w:multiLevelType w:val="hybridMultilevel"/>
    <w:tmpl w:val="F6269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9D0F7D"/>
    <w:multiLevelType w:val="hybridMultilevel"/>
    <w:tmpl w:val="D204846C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8">
    <w:nsid w:val="66D00423"/>
    <w:multiLevelType w:val="hybridMultilevel"/>
    <w:tmpl w:val="E78EE104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>
    <w:nsid w:val="6E2E1D33"/>
    <w:multiLevelType w:val="hybridMultilevel"/>
    <w:tmpl w:val="1772E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F0D30"/>
    <w:rsid w:val="000449B6"/>
    <w:rsid w:val="000606FF"/>
    <w:rsid w:val="00084D1D"/>
    <w:rsid w:val="000D1B76"/>
    <w:rsid w:val="001539AD"/>
    <w:rsid w:val="001D53D8"/>
    <w:rsid w:val="00201A76"/>
    <w:rsid w:val="00232247"/>
    <w:rsid w:val="0027048B"/>
    <w:rsid w:val="002C1A95"/>
    <w:rsid w:val="00322EEF"/>
    <w:rsid w:val="00394972"/>
    <w:rsid w:val="003A1738"/>
    <w:rsid w:val="003F1B3A"/>
    <w:rsid w:val="00414E2B"/>
    <w:rsid w:val="004210CC"/>
    <w:rsid w:val="00482456"/>
    <w:rsid w:val="004A20F9"/>
    <w:rsid w:val="004E028C"/>
    <w:rsid w:val="005864EE"/>
    <w:rsid w:val="005D45E6"/>
    <w:rsid w:val="00636065"/>
    <w:rsid w:val="006921F6"/>
    <w:rsid w:val="00716A9F"/>
    <w:rsid w:val="00735747"/>
    <w:rsid w:val="0075628D"/>
    <w:rsid w:val="007A72F3"/>
    <w:rsid w:val="007D06DE"/>
    <w:rsid w:val="00A05230"/>
    <w:rsid w:val="00A742BE"/>
    <w:rsid w:val="00AF0D30"/>
    <w:rsid w:val="00B606E9"/>
    <w:rsid w:val="00BA0A73"/>
    <w:rsid w:val="00BA25B9"/>
    <w:rsid w:val="00C24764"/>
    <w:rsid w:val="00CB1ED5"/>
    <w:rsid w:val="00CF1E7C"/>
    <w:rsid w:val="00D41028"/>
    <w:rsid w:val="00D60D22"/>
    <w:rsid w:val="00D94DA9"/>
    <w:rsid w:val="00DA60E1"/>
    <w:rsid w:val="00DA722F"/>
    <w:rsid w:val="00E2471C"/>
    <w:rsid w:val="00E74F6B"/>
    <w:rsid w:val="00EE0C1C"/>
    <w:rsid w:val="00F33593"/>
    <w:rsid w:val="00F4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F0D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AF0D3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AF0D3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AF0D30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Знак1"/>
    <w:basedOn w:val="a"/>
    <w:rsid w:val="00AF0D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0">
    <w:name w:val="Стиль10"/>
    <w:basedOn w:val="a"/>
    <w:autoRedefine/>
    <w:rsid w:val="00AF0D30"/>
    <w:pPr>
      <w:spacing w:after="0" w:line="240" w:lineRule="auto"/>
      <w:ind w:firstLine="48"/>
      <w:jc w:val="both"/>
    </w:pPr>
    <w:rPr>
      <w:rFonts w:ascii="Times New Roman" w:eastAsia="Times New Roman" w:hAnsi="Times New Roman" w:cs="Times New Roman"/>
      <w:color w:val="000000"/>
      <w:szCs w:val="20"/>
    </w:rPr>
  </w:style>
  <w:style w:type="paragraph" w:styleId="2">
    <w:name w:val="Body Text Indent 2"/>
    <w:basedOn w:val="a"/>
    <w:link w:val="20"/>
    <w:rsid w:val="00AF0D3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AF0D30"/>
    <w:rPr>
      <w:rFonts w:ascii="Times New Roman" w:eastAsia="Times New Roman" w:hAnsi="Times New Roman" w:cs="Times New Roman"/>
      <w:sz w:val="28"/>
      <w:szCs w:val="24"/>
    </w:rPr>
  </w:style>
  <w:style w:type="character" w:styleId="a7">
    <w:name w:val="Hyperlink"/>
    <w:basedOn w:val="a0"/>
    <w:rsid w:val="00AF0D30"/>
    <w:rPr>
      <w:color w:val="0000FF"/>
      <w:u w:val="single"/>
    </w:rPr>
  </w:style>
  <w:style w:type="character" w:styleId="a8">
    <w:name w:val="page number"/>
    <w:basedOn w:val="a0"/>
    <w:rsid w:val="00AF0D30"/>
  </w:style>
  <w:style w:type="paragraph" w:styleId="a9">
    <w:name w:val="Body Text"/>
    <w:basedOn w:val="a"/>
    <w:link w:val="aa"/>
    <w:rsid w:val="00AF0D3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a">
    <w:name w:val="Основной текст Знак"/>
    <w:basedOn w:val="a0"/>
    <w:link w:val="a9"/>
    <w:rsid w:val="00AF0D30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b">
    <w:name w:val="List Paragraph"/>
    <w:basedOn w:val="a"/>
    <w:link w:val="ac"/>
    <w:uiPriority w:val="99"/>
    <w:qFormat/>
    <w:rsid w:val="00AF0D3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c">
    <w:name w:val="Абзац списка Знак"/>
    <w:link w:val="ab"/>
    <w:uiPriority w:val="99"/>
    <w:locked/>
    <w:rsid w:val="00AF0D30"/>
    <w:rPr>
      <w:rFonts w:ascii="Calibri" w:eastAsia="Calibri" w:hAnsi="Calibri" w:cs="Times New Roman"/>
      <w:lang w:eastAsia="en-US"/>
    </w:rPr>
  </w:style>
  <w:style w:type="paragraph" w:styleId="ad">
    <w:name w:val="footnote text"/>
    <w:basedOn w:val="a"/>
    <w:link w:val="ae"/>
    <w:uiPriority w:val="99"/>
    <w:unhideWhenUsed/>
    <w:rsid w:val="00AF0D3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rsid w:val="00AF0D30"/>
    <w:rPr>
      <w:rFonts w:ascii="Calibri" w:eastAsia="Calibri" w:hAnsi="Calibri" w:cs="Times New Roman"/>
      <w:sz w:val="20"/>
      <w:szCs w:val="20"/>
      <w:lang w:eastAsia="en-US"/>
    </w:rPr>
  </w:style>
  <w:style w:type="character" w:styleId="af">
    <w:name w:val="footnote reference"/>
    <w:basedOn w:val="a0"/>
    <w:uiPriority w:val="99"/>
    <w:unhideWhenUsed/>
    <w:rsid w:val="00AF0D30"/>
    <w:rPr>
      <w:vertAlign w:val="superscript"/>
    </w:rPr>
  </w:style>
  <w:style w:type="paragraph" w:styleId="af0">
    <w:name w:val="No Spacing"/>
    <w:uiPriority w:val="1"/>
    <w:qFormat/>
    <w:rsid w:val="00AF0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F0D3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F0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AF0D30"/>
    <w:rPr>
      <w:b/>
      <w:bCs/>
    </w:rPr>
  </w:style>
  <w:style w:type="paragraph" w:customStyle="1" w:styleId="dash041e0431044b0447043d044b0439">
    <w:name w:val="dash041e_0431_044b_0447_043d_044b_0439"/>
    <w:basedOn w:val="a"/>
    <w:rsid w:val="00AF0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rsid w:val="00AF0D30"/>
  </w:style>
  <w:style w:type="paragraph" w:styleId="af1">
    <w:name w:val="Normal (Web)"/>
    <w:basedOn w:val="a"/>
    <w:uiPriority w:val="99"/>
    <w:rsid w:val="00A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№1"/>
    <w:basedOn w:val="a0"/>
    <w:rsid w:val="00AF0D30"/>
    <w:rPr>
      <w:rFonts w:ascii="Calibri" w:hAnsi="Calibri"/>
      <w:sz w:val="34"/>
      <w:szCs w:val="34"/>
      <w:lang w:bidi="ar-SA"/>
    </w:rPr>
  </w:style>
  <w:style w:type="character" w:customStyle="1" w:styleId="14">
    <w:name w:val="Основной текст (14)_"/>
    <w:basedOn w:val="a0"/>
    <w:link w:val="141"/>
    <w:rsid w:val="00AF0D30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AF0D30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60">
    <w:name w:val="Основной текст (14)60"/>
    <w:basedOn w:val="14"/>
    <w:rsid w:val="00AF0D3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9">
    <w:name w:val="Заголовок №39"/>
    <w:basedOn w:val="a0"/>
    <w:rsid w:val="00AF0D30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38">
    <w:name w:val="Заголовок №38"/>
    <w:basedOn w:val="a0"/>
    <w:rsid w:val="00AF0D30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58">
    <w:name w:val="Основной текст (14)58"/>
    <w:basedOn w:val="14"/>
    <w:rsid w:val="00AF0D3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paragraph" w:styleId="3">
    <w:name w:val="Body Text Indent 3"/>
    <w:basedOn w:val="a"/>
    <w:link w:val="30"/>
    <w:uiPriority w:val="99"/>
    <w:rsid w:val="00AF0D30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F0D30"/>
    <w:rPr>
      <w:rFonts w:ascii="Calibri" w:eastAsia="Times New Roman" w:hAnsi="Calibri" w:cs="Times New Roman"/>
      <w:sz w:val="16"/>
      <w:szCs w:val="16"/>
    </w:rPr>
  </w:style>
  <w:style w:type="character" w:customStyle="1" w:styleId="5yl5">
    <w:name w:val="_5yl5"/>
    <w:basedOn w:val="a0"/>
    <w:rsid w:val="00AF0D30"/>
  </w:style>
  <w:style w:type="paragraph" w:styleId="af2">
    <w:name w:val="Balloon Text"/>
    <w:basedOn w:val="a"/>
    <w:link w:val="af3"/>
    <w:uiPriority w:val="99"/>
    <w:semiHidden/>
    <w:unhideWhenUsed/>
    <w:rsid w:val="00756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562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4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f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rosv.ru/metod/korovina7/42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chool.edu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iov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20599-0726-4539-A074-5C3718737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9171</Words>
  <Characters>52281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Наиля</dc:creator>
  <cp:keywords/>
  <dc:description/>
  <cp:lastModifiedBy>Наиля Мансуровна</cp:lastModifiedBy>
  <cp:revision>12</cp:revision>
  <cp:lastPrinted>2022-10-31T13:50:00Z</cp:lastPrinted>
  <dcterms:created xsi:type="dcterms:W3CDTF">2017-11-25T05:35:00Z</dcterms:created>
  <dcterms:modified xsi:type="dcterms:W3CDTF">2022-10-31T13:53:00Z</dcterms:modified>
</cp:coreProperties>
</file>